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1E" w:rsidRPr="006F231E" w:rsidRDefault="007A694F" w:rsidP="006F231E">
      <w:pPr>
        <w:widowControl/>
        <w:jc w:val="center"/>
        <w:rPr>
          <w:rFonts w:ascii="Times New Roman" w:eastAsia="Calibri" w:hAnsi="Times New Roman"/>
          <w:color w:val="auto"/>
          <w:sz w:val="28"/>
          <w:szCs w:val="28"/>
        </w:rPr>
      </w:pPr>
      <w:r>
        <w:rPr>
          <w:rFonts w:ascii="Times New Roman" w:eastAsia="Calibri" w:hAnsi="Times New Roman"/>
          <w:color w:val="auto"/>
          <w:sz w:val="28"/>
          <w:szCs w:val="28"/>
        </w:rPr>
        <w:t xml:space="preserve">ЛУКОВСКИЙ СЕЛЬСКИЙ </w:t>
      </w:r>
      <w:r w:rsidR="006F231E" w:rsidRPr="006F231E">
        <w:rPr>
          <w:rFonts w:ascii="Times New Roman" w:eastAsia="Calibri" w:hAnsi="Times New Roman"/>
          <w:color w:val="auto"/>
          <w:sz w:val="28"/>
          <w:szCs w:val="28"/>
        </w:rPr>
        <w:t xml:space="preserve">СОВЕТ ДЕПУТАТОВ </w:t>
      </w:r>
    </w:p>
    <w:p w:rsidR="006F231E" w:rsidRPr="006F231E" w:rsidRDefault="006F231E" w:rsidP="006F231E">
      <w:pPr>
        <w:widowControl/>
        <w:jc w:val="center"/>
        <w:rPr>
          <w:rFonts w:ascii="Times New Roman" w:eastAsia="Calibri" w:hAnsi="Times New Roman"/>
          <w:color w:val="auto"/>
          <w:sz w:val="28"/>
          <w:szCs w:val="28"/>
        </w:rPr>
      </w:pPr>
      <w:r w:rsidRPr="006F231E">
        <w:rPr>
          <w:rFonts w:ascii="Times New Roman" w:eastAsia="Calibri" w:hAnsi="Times New Roman"/>
          <w:color w:val="auto"/>
          <w:sz w:val="28"/>
          <w:szCs w:val="28"/>
        </w:rPr>
        <w:t>ПАНКРУШИХИНСКОГО РАЙОНА АЛТАЙСКОГО КРАЯ</w:t>
      </w:r>
    </w:p>
    <w:p w:rsidR="006F231E" w:rsidRPr="006F231E" w:rsidRDefault="006F231E" w:rsidP="006F231E">
      <w:pPr>
        <w:widowControl/>
        <w:jc w:val="center"/>
        <w:rPr>
          <w:rFonts w:ascii="Times New Roman" w:eastAsia="Calibri" w:hAnsi="Times New Roman"/>
          <w:color w:val="auto"/>
          <w:sz w:val="28"/>
          <w:szCs w:val="28"/>
        </w:rPr>
      </w:pPr>
    </w:p>
    <w:p w:rsidR="006F231E" w:rsidRPr="006F231E" w:rsidRDefault="006F231E" w:rsidP="006F231E">
      <w:pPr>
        <w:widowControl/>
        <w:rPr>
          <w:rFonts w:ascii="Times New Roman" w:eastAsia="Calibri" w:hAnsi="Times New Roman"/>
          <w:color w:val="auto"/>
          <w:sz w:val="28"/>
          <w:szCs w:val="28"/>
        </w:rPr>
      </w:pPr>
    </w:p>
    <w:p w:rsidR="006F231E" w:rsidRPr="006F231E" w:rsidRDefault="006F231E" w:rsidP="006F231E">
      <w:pPr>
        <w:widowControl/>
        <w:jc w:val="center"/>
        <w:rPr>
          <w:rFonts w:ascii="Times New Roman" w:eastAsia="Calibri" w:hAnsi="Times New Roman"/>
          <w:color w:val="auto"/>
          <w:sz w:val="28"/>
          <w:szCs w:val="28"/>
        </w:rPr>
      </w:pPr>
      <w:r w:rsidRPr="006F231E">
        <w:rPr>
          <w:rFonts w:ascii="Times New Roman" w:eastAsia="Calibri" w:hAnsi="Times New Roman"/>
          <w:color w:val="auto"/>
          <w:sz w:val="28"/>
          <w:szCs w:val="28"/>
        </w:rPr>
        <w:t>Р Е Ш Е Н И Е</w:t>
      </w:r>
    </w:p>
    <w:p w:rsidR="006F231E" w:rsidRPr="006F231E" w:rsidRDefault="006F231E" w:rsidP="006F231E">
      <w:pPr>
        <w:widowControl/>
        <w:rPr>
          <w:rFonts w:ascii="Times New Roman" w:eastAsia="Calibri" w:hAnsi="Times New Roman"/>
          <w:color w:val="auto"/>
          <w:sz w:val="28"/>
          <w:szCs w:val="28"/>
        </w:rPr>
      </w:pPr>
    </w:p>
    <w:p w:rsidR="006F231E" w:rsidRPr="006F231E" w:rsidRDefault="00BF463D" w:rsidP="006F231E">
      <w:pPr>
        <w:widowControl/>
        <w:rPr>
          <w:rFonts w:ascii="Times New Roman" w:eastAsia="Calibri" w:hAnsi="Times New Roman"/>
          <w:color w:val="auto"/>
          <w:sz w:val="28"/>
          <w:szCs w:val="28"/>
        </w:rPr>
      </w:pPr>
      <w:r>
        <w:rPr>
          <w:rFonts w:ascii="Times New Roman" w:eastAsia="Calibri" w:hAnsi="Times New Roman"/>
          <w:color w:val="auto"/>
          <w:sz w:val="28"/>
          <w:szCs w:val="28"/>
        </w:rPr>
        <w:t>12</w:t>
      </w:r>
      <w:r w:rsidR="00924DE3">
        <w:rPr>
          <w:rFonts w:ascii="Times New Roman" w:eastAsia="Calibri" w:hAnsi="Times New Roman"/>
          <w:color w:val="auto"/>
          <w:sz w:val="28"/>
          <w:szCs w:val="28"/>
        </w:rPr>
        <w:t xml:space="preserve"> </w:t>
      </w:r>
      <w:r>
        <w:rPr>
          <w:rFonts w:ascii="Times New Roman" w:eastAsia="Calibri" w:hAnsi="Times New Roman"/>
          <w:color w:val="auto"/>
          <w:sz w:val="28"/>
          <w:szCs w:val="28"/>
        </w:rPr>
        <w:t>ноября</w:t>
      </w:r>
      <w:r w:rsidR="00924DE3">
        <w:rPr>
          <w:rFonts w:ascii="Times New Roman" w:eastAsia="Calibri" w:hAnsi="Times New Roman"/>
          <w:color w:val="auto"/>
          <w:sz w:val="28"/>
          <w:szCs w:val="28"/>
        </w:rPr>
        <w:t xml:space="preserve"> </w:t>
      </w:r>
      <w:r>
        <w:rPr>
          <w:rFonts w:ascii="Times New Roman" w:eastAsia="Calibri" w:hAnsi="Times New Roman"/>
          <w:color w:val="auto"/>
          <w:sz w:val="28"/>
          <w:szCs w:val="28"/>
        </w:rPr>
        <w:t xml:space="preserve"> </w:t>
      </w:r>
      <w:r w:rsidR="006F231E" w:rsidRPr="006F231E">
        <w:rPr>
          <w:rFonts w:ascii="Times New Roman" w:eastAsia="Calibri" w:hAnsi="Times New Roman"/>
          <w:color w:val="auto"/>
          <w:sz w:val="28"/>
          <w:szCs w:val="28"/>
        </w:rPr>
        <w:t>202</w:t>
      </w:r>
      <w:r w:rsidR="006F231E">
        <w:rPr>
          <w:rFonts w:ascii="Times New Roman" w:eastAsia="Calibri" w:hAnsi="Times New Roman"/>
          <w:color w:val="auto"/>
          <w:sz w:val="28"/>
          <w:szCs w:val="28"/>
        </w:rPr>
        <w:t>1</w:t>
      </w:r>
      <w:r w:rsidR="00924DE3">
        <w:rPr>
          <w:rFonts w:ascii="Times New Roman" w:eastAsia="Calibri" w:hAnsi="Times New Roman"/>
          <w:color w:val="auto"/>
          <w:sz w:val="28"/>
          <w:szCs w:val="28"/>
        </w:rPr>
        <w:t xml:space="preserve"> </w:t>
      </w:r>
      <w:r>
        <w:rPr>
          <w:rFonts w:ascii="Times New Roman" w:eastAsia="Calibri" w:hAnsi="Times New Roman"/>
          <w:color w:val="auto"/>
          <w:sz w:val="28"/>
          <w:szCs w:val="28"/>
        </w:rPr>
        <w:t>г.</w:t>
      </w:r>
      <w:r w:rsidR="00924DE3">
        <w:rPr>
          <w:rFonts w:ascii="Times New Roman" w:eastAsia="Calibri" w:hAnsi="Times New Roman"/>
          <w:color w:val="auto"/>
          <w:sz w:val="28"/>
          <w:szCs w:val="28"/>
        </w:rPr>
        <w:t xml:space="preserve"> </w:t>
      </w:r>
      <w:r>
        <w:rPr>
          <w:rFonts w:ascii="Times New Roman" w:eastAsia="Calibri" w:hAnsi="Times New Roman"/>
          <w:color w:val="auto"/>
          <w:sz w:val="28"/>
          <w:szCs w:val="28"/>
        </w:rPr>
        <w:t xml:space="preserve"> </w:t>
      </w:r>
      <w:r w:rsidR="006F231E" w:rsidRPr="006F231E">
        <w:rPr>
          <w:rFonts w:ascii="Times New Roman" w:eastAsia="Calibri" w:hAnsi="Times New Roman"/>
          <w:color w:val="auto"/>
          <w:sz w:val="28"/>
          <w:szCs w:val="28"/>
        </w:rPr>
        <w:t xml:space="preserve">№ </w:t>
      </w:r>
      <w:r>
        <w:rPr>
          <w:rFonts w:ascii="Times New Roman" w:eastAsia="Calibri" w:hAnsi="Times New Roman"/>
          <w:color w:val="auto"/>
          <w:sz w:val="28"/>
          <w:szCs w:val="28"/>
        </w:rPr>
        <w:t>18</w:t>
      </w:r>
    </w:p>
    <w:p w:rsidR="006F231E" w:rsidRPr="006F231E" w:rsidRDefault="006F231E" w:rsidP="006F231E">
      <w:pPr>
        <w:widowControl/>
        <w:rPr>
          <w:rFonts w:ascii="Times New Roman" w:eastAsia="Calibri" w:hAnsi="Times New Roman"/>
          <w:color w:val="auto"/>
          <w:sz w:val="28"/>
          <w:szCs w:val="28"/>
        </w:rPr>
      </w:pPr>
    </w:p>
    <w:p w:rsidR="006F231E" w:rsidRPr="006F231E" w:rsidRDefault="006F231E" w:rsidP="006F231E">
      <w:pPr>
        <w:widowControl/>
        <w:jc w:val="center"/>
        <w:rPr>
          <w:rFonts w:ascii="Times New Roman" w:eastAsia="Calibri" w:hAnsi="Times New Roman"/>
          <w:color w:val="auto"/>
          <w:sz w:val="24"/>
          <w:szCs w:val="24"/>
        </w:rPr>
      </w:pPr>
      <w:r w:rsidRPr="006F231E">
        <w:rPr>
          <w:rFonts w:ascii="Times New Roman" w:eastAsia="Calibri" w:hAnsi="Times New Roman"/>
          <w:color w:val="auto"/>
          <w:sz w:val="28"/>
          <w:szCs w:val="28"/>
        </w:rPr>
        <w:t xml:space="preserve">с. </w:t>
      </w:r>
      <w:r w:rsidR="00BF463D">
        <w:rPr>
          <w:rFonts w:ascii="Times New Roman" w:eastAsia="Calibri" w:hAnsi="Times New Roman"/>
          <w:color w:val="auto"/>
          <w:sz w:val="28"/>
          <w:szCs w:val="28"/>
        </w:rPr>
        <w:t>Луковка</w:t>
      </w:r>
    </w:p>
    <w:p w:rsidR="006F231E" w:rsidRPr="006F231E" w:rsidRDefault="006F231E" w:rsidP="006F231E">
      <w:pPr>
        <w:widowControl/>
        <w:rPr>
          <w:rFonts w:ascii="Times New Roman" w:eastAsia="Calibri" w:hAnsi="Times New Roman"/>
          <w:color w:val="auto"/>
          <w:sz w:val="24"/>
          <w:szCs w:val="24"/>
        </w:rPr>
      </w:pPr>
    </w:p>
    <w:p w:rsidR="006F231E" w:rsidRDefault="006F231E" w:rsidP="00947148">
      <w:pPr>
        <w:outlineLvl w:val="0"/>
        <w:rPr>
          <w:rFonts w:ascii="Times New Roman" w:hAnsi="Times New Roman"/>
          <w:color w:val="auto"/>
          <w:sz w:val="28"/>
          <w:szCs w:val="28"/>
        </w:rPr>
      </w:pPr>
    </w:p>
    <w:p w:rsidR="00DF54B2" w:rsidRPr="00947148" w:rsidRDefault="00DF54B2" w:rsidP="00947148">
      <w:pPr>
        <w:outlineLvl w:val="0"/>
        <w:rPr>
          <w:rFonts w:ascii="Times New Roman" w:hAnsi="Times New Roman"/>
          <w:color w:val="auto"/>
          <w:sz w:val="28"/>
          <w:szCs w:val="28"/>
        </w:rPr>
      </w:pPr>
      <w:r w:rsidRPr="00947148">
        <w:rPr>
          <w:rFonts w:ascii="Times New Roman" w:hAnsi="Times New Roman"/>
          <w:color w:val="auto"/>
          <w:sz w:val="28"/>
          <w:szCs w:val="28"/>
        </w:rPr>
        <w:t xml:space="preserve">Об утверждении Положения о </w:t>
      </w:r>
      <w:bookmarkStart w:id="0" w:name="_Hlk73706793"/>
    </w:p>
    <w:p w:rsidR="002B3173" w:rsidRDefault="00DF54B2" w:rsidP="00947148">
      <w:pPr>
        <w:outlineLvl w:val="0"/>
        <w:rPr>
          <w:rFonts w:ascii="Times New Roman" w:hAnsi="Times New Roman"/>
          <w:color w:val="auto"/>
          <w:sz w:val="28"/>
          <w:szCs w:val="28"/>
        </w:rPr>
      </w:pPr>
      <w:bookmarkStart w:id="1" w:name="_Hlk83232740"/>
      <w:r w:rsidRPr="00947148">
        <w:rPr>
          <w:rFonts w:ascii="Times New Roman" w:hAnsi="Times New Roman"/>
          <w:color w:val="auto"/>
          <w:sz w:val="28"/>
          <w:szCs w:val="28"/>
        </w:rPr>
        <w:t xml:space="preserve">муниципальном </w:t>
      </w:r>
      <w:bookmarkEnd w:id="0"/>
      <w:r w:rsidRPr="00947148">
        <w:rPr>
          <w:rFonts w:ascii="Times New Roman" w:hAnsi="Times New Roman"/>
          <w:color w:val="auto"/>
          <w:sz w:val="28"/>
          <w:szCs w:val="28"/>
        </w:rPr>
        <w:t xml:space="preserve">контроле </w:t>
      </w:r>
      <w:r w:rsidR="002B3173">
        <w:rPr>
          <w:rFonts w:ascii="Times New Roman" w:hAnsi="Times New Roman"/>
          <w:color w:val="auto"/>
          <w:sz w:val="28"/>
          <w:szCs w:val="28"/>
        </w:rPr>
        <w:t xml:space="preserve">в сфере </w:t>
      </w:r>
    </w:p>
    <w:p w:rsidR="00DF54B2" w:rsidRPr="00947148" w:rsidRDefault="002B3173" w:rsidP="00947148">
      <w:pPr>
        <w:outlineLvl w:val="0"/>
        <w:rPr>
          <w:rFonts w:ascii="Times New Roman" w:hAnsi="Times New Roman"/>
          <w:sz w:val="28"/>
          <w:szCs w:val="28"/>
        </w:rPr>
      </w:pPr>
      <w:r>
        <w:rPr>
          <w:rFonts w:ascii="Times New Roman" w:hAnsi="Times New Roman"/>
          <w:color w:val="auto"/>
          <w:sz w:val="28"/>
          <w:szCs w:val="28"/>
        </w:rPr>
        <w:t xml:space="preserve">благоустройства </w:t>
      </w:r>
      <w:r w:rsidR="00DF54B2" w:rsidRPr="00947148">
        <w:rPr>
          <w:rFonts w:ascii="Times New Roman" w:hAnsi="Times New Roman"/>
          <w:color w:val="auto"/>
          <w:sz w:val="28"/>
          <w:szCs w:val="28"/>
        </w:rPr>
        <w:t xml:space="preserve">в границах </w:t>
      </w:r>
      <w:r w:rsidR="00DF54B2" w:rsidRPr="00947148">
        <w:rPr>
          <w:rFonts w:ascii="Times New Roman" w:hAnsi="Times New Roman"/>
          <w:sz w:val="28"/>
          <w:szCs w:val="28"/>
        </w:rPr>
        <w:t>муниципального</w:t>
      </w:r>
    </w:p>
    <w:p w:rsidR="002B3173" w:rsidRDefault="00DF54B2" w:rsidP="00947148">
      <w:pPr>
        <w:outlineLvl w:val="0"/>
        <w:rPr>
          <w:rFonts w:ascii="Times New Roman" w:hAnsi="Times New Roman"/>
          <w:sz w:val="28"/>
          <w:szCs w:val="28"/>
        </w:rPr>
      </w:pPr>
      <w:r w:rsidRPr="00947148">
        <w:rPr>
          <w:rFonts w:ascii="Times New Roman" w:hAnsi="Times New Roman"/>
          <w:sz w:val="28"/>
          <w:szCs w:val="28"/>
        </w:rPr>
        <w:t xml:space="preserve">образования </w:t>
      </w:r>
      <w:r w:rsidR="007A694F">
        <w:rPr>
          <w:rFonts w:ascii="Times New Roman" w:hAnsi="Times New Roman"/>
          <w:sz w:val="28"/>
          <w:szCs w:val="28"/>
        </w:rPr>
        <w:t>Луковский сельсовет</w:t>
      </w:r>
    </w:p>
    <w:p w:rsidR="00DF54B2" w:rsidRPr="005B30E6" w:rsidRDefault="006F231E" w:rsidP="00947148">
      <w:pPr>
        <w:outlineLvl w:val="0"/>
        <w:rPr>
          <w:rFonts w:ascii="Times New Roman" w:hAnsi="Times New Roman"/>
          <w:b/>
          <w:color w:val="auto"/>
          <w:sz w:val="28"/>
          <w:szCs w:val="28"/>
        </w:rPr>
      </w:pPr>
      <w:r>
        <w:rPr>
          <w:rFonts w:ascii="Times New Roman" w:hAnsi="Times New Roman"/>
          <w:sz w:val="28"/>
          <w:szCs w:val="28"/>
        </w:rPr>
        <w:t>Панкрушихинск</w:t>
      </w:r>
      <w:r w:rsidR="002B3173">
        <w:rPr>
          <w:rFonts w:ascii="Times New Roman" w:hAnsi="Times New Roman"/>
          <w:sz w:val="28"/>
          <w:szCs w:val="28"/>
        </w:rPr>
        <w:t>ого</w:t>
      </w:r>
      <w:r w:rsidR="00DF54B2" w:rsidRPr="00947148">
        <w:rPr>
          <w:rFonts w:ascii="Times New Roman" w:hAnsi="Times New Roman"/>
          <w:sz w:val="28"/>
          <w:szCs w:val="28"/>
        </w:rPr>
        <w:t>район</w:t>
      </w:r>
      <w:r w:rsidR="002B3173">
        <w:rPr>
          <w:rFonts w:ascii="Times New Roman" w:hAnsi="Times New Roman"/>
          <w:sz w:val="28"/>
          <w:szCs w:val="28"/>
        </w:rPr>
        <w:t xml:space="preserve">а </w:t>
      </w:r>
      <w:r w:rsidR="00DF54B2" w:rsidRPr="00947148">
        <w:rPr>
          <w:rFonts w:ascii="Times New Roman" w:hAnsi="Times New Roman"/>
          <w:sz w:val="28"/>
          <w:szCs w:val="28"/>
        </w:rPr>
        <w:t>Алтайского края</w:t>
      </w:r>
    </w:p>
    <w:bookmarkEnd w:id="1"/>
    <w:p w:rsidR="00DF54B2" w:rsidRPr="005B30E6" w:rsidRDefault="00DF54B2" w:rsidP="0024234A">
      <w:pPr>
        <w:jc w:val="both"/>
        <w:outlineLvl w:val="0"/>
        <w:rPr>
          <w:rFonts w:ascii="Times New Roman" w:hAnsi="Times New Roman"/>
          <w:color w:val="auto"/>
        </w:rPr>
      </w:pPr>
    </w:p>
    <w:p w:rsidR="006F231E" w:rsidRDefault="00DF54B2" w:rsidP="0072595B">
      <w:pPr>
        <w:ind w:firstLine="720"/>
        <w:jc w:val="both"/>
        <w:rPr>
          <w:rFonts w:ascii="Times New Roman" w:hAnsi="Times New Roman"/>
          <w:sz w:val="28"/>
          <w:szCs w:val="28"/>
        </w:rPr>
      </w:pPr>
      <w:r w:rsidRPr="006F231E">
        <w:rPr>
          <w:rFonts w:ascii="Times New Roman" w:hAnsi="Times New Roman"/>
          <w:sz w:val="28"/>
          <w:szCs w:val="28"/>
        </w:rPr>
        <w:t>В соответствии с</w:t>
      </w:r>
      <w:r w:rsidR="002B3173">
        <w:rPr>
          <w:rFonts w:ascii="Times New Roman" w:hAnsi="Times New Roman"/>
          <w:sz w:val="28"/>
          <w:szCs w:val="28"/>
        </w:rPr>
        <w:t xml:space="preserve">о ст. 14 </w:t>
      </w:r>
      <w:r w:rsidRPr="006F231E">
        <w:rPr>
          <w:rFonts w:ascii="Times New Roman" w:hAnsi="Times New Roman"/>
          <w:sz w:val="28"/>
          <w:szCs w:val="28"/>
        </w:rPr>
        <w:t xml:space="preserve">Федеральным </w:t>
      </w:r>
      <w:hyperlink r:id="rId7" w:history="1">
        <w:r w:rsidRPr="006F231E">
          <w:rPr>
            <w:rFonts w:ascii="Times New Roman" w:hAnsi="Times New Roman"/>
            <w:sz w:val="28"/>
            <w:szCs w:val="28"/>
          </w:rPr>
          <w:t>закон</w:t>
        </w:r>
      </w:hyperlink>
      <w:r w:rsidRPr="006F231E">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6F231E">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2B3173">
        <w:rPr>
          <w:rFonts w:ascii="Times New Roman" w:hAnsi="Times New Roman"/>
          <w:iCs/>
          <w:color w:val="auto"/>
          <w:sz w:val="28"/>
          <w:szCs w:val="28"/>
          <w:lang w:eastAsia="zh-CN"/>
        </w:rPr>
        <w:t>,</w:t>
      </w:r>
    </w:p>
    <w:p w:rsidR="00DF54B2" w:rsidRDefault="00DF54B2" w:rsidP="006F231E">
      <w:pPr>
        <w:ind w:firstLine="720"/>
        <w:jc w:val="center"/>
        <w:rPr>
          <w:rFonts w:ascii="Times New Roman" w:hAnsi="Times New Roman"/>
          <w:sz w:val="28"/>
          <w:szCs w:val="28"/>
        </w:rPr>
      </w:pPr>
      <w:r w:rsidRPr="0072595B">
        <w:rPr>
          <w:rFonts w:ascii="Times New Roman" w:hAnsi="Times New Roman"/>
          <w:sz w:val="28"/>
          <w:szCs w:val="28"/>
        </w:rPr>
        <w:t>РЕШИЛ:</w:t>
      </w:r>
    </w:p>
    <w:p w:rsidR="006F231E" w:rsidRDefault="006F231E" w:rsidP="006F231E">
      <w:pPr>
        <w:ind w:firstLine="720"/>
        <w:jc w:val="center"/>
        <w:rPr>
          <w:sz w:val="28"/>
          <w:szCs w:val="28"/>
        </w:rPr>
      </w:pPr>
    </w:p>
    <w:p w:rsidR="002B3173" w:rsidRDefault="00DF54B2" w:rsidP="002B3173">
      <w:pPr>
        <w:ind w:firstLine="720"/>
        <w:jc w:val="both"/>
        <w:rPr>
          <w:rFonts w:ascii="Times New Roman" w:hAnsi="Times New Roman"/>
          <w:sz w:val="28"/>
        </w:rPr>
      </w:pPr>
      <w:r w:rsidRPr="0072595B">
        <w:rPr>
          <w:rFonts w:ascii="Times New Roman" w:hAnsi="Times New Roman"/>
          <w:sz w:val="28"/>
        </w:rPr>
        <w:t xml:space="preserve">1. Утвердить Положение о </w:t>
      </w:r>
      <w:r w:rsidR="002B3173" w:rsidRPr="002B3173">
        <w:rPr>
          <w:rFonts w:ascii="Times New Roman" w:hAnsi="Times New Roman"/>
          <w:sz w:val="28"/>
        </w:rPr>
        <w:t>муниципальном контроле в сфере</w:t>
      </w:r>
      <w:r w:rsidR="00BF463D">
        <w:rPr>
          <w:rFonts w:ascii="Times New Roman" w:hAnsi="Times New Roman"/>
          <w:sz w:val="28"/>
        </w:rPr>
        <w:t xml:space="preserve"> </w:t>
      </w:r>
      <w:r w:rsidR="002B3173" w:rsidRPr="002B3173">
        <w:rPr>
          <w:rFonts w:ascii="Times New Roman" w:hAnsi="Times New Roman"/>
          <w:sz w:val="28"/>
        </w:rPr>
        <w:t>благоустройства в границах муниципального</w:t>
      </w:r>
      <w:r w:rsidR="007A694F">
        <w:rPr>
          <w:rFonts w:ascii="Times New Roman" w:hAnsi="Times New Roman"/>
          <w:sz w:val="28"/>
        </w:rPr>
        <w:t xml:space="preserve"> </w:t>
      </w:r>
      <w:r w:rsidR="002B3173" w:rsidRPr="002B3173">
        <w:rPr>
          <w:rFonts w:ascii="Times New Roman" w:hAnsi="Times New Roman"/>
          <w:sz w:val="28"/>
        </w:rPr>
        <w:t xml:space="preserve">образования </w:t>
      </w:r>
      <w:r w:rsidR="007A694F">
        <w:rPr>
          <w:rFonts w:ascii="Times New Roman" w:hAnsi="Times New Roman"/>
          <w:sz w:val="28"/>
        </w:rPr>
        <w:t xml:space="preserve">Луковский сельсовет </w:t>
      </w:r>
      <w:r w:rsidR="002B3173" w:rsidRPr="002B3173">
        <w:rPr>
          <w:rFonts w:ascii="Times New Roman" w:hAnsi="Times New Roman"/>
          <w:sz w:val="28"/>
        </w:rPr>
        <w:t>Панкрушихинского района Алтайского края</w:t>
      </w:r>
      <w:r w:rsidR="002B3173">
        <w:rPr>
          <w:rFonts w:ascii="Times New Roman" w:hAnsi="Times New Roman"/>
          <w:sz w:val="28"/>
        </w:rPr>
        <w:t>.</w:t>
      </w:r>
    </w:p>
    <w:p w:rsidR="002B3173" w:rsidRPr="00BF463D" w:rsidRDefault="002B3173" w:rsidP="002B3173">
      <w:pPr>
        <w:widowControl/>
        <w:autoSpaceDE w:val="0"/>
        <w:autoSpaceDN w:val="0"/>
        <w:adjustRightInd w:val="0"/>
        <w:ind w:firstLine="720"/>
        <w:jc w:val="both"/>
        <w:rPr>
          <w:rFonts w:ascii="Times New Roman" w:eastAsia="Calibri" w:hAnsi="Times New Roman"/>
          <w:color w:val="auto"/>
          <w:sz w:val="28"/>
          <w:szCs w:val="28"/>
        </w:rPr>
      </w:pPr>
      <w:r w:rsidRPr="00BF463D">
        <w:rPr>
          <w:rFonts w:ascii="Times New Roman" w:eastAsia="Calibri" w:hAnsi="Times New Roman"/>
          <w:color w:val="auto"/>
          <w:sz w:val="28"/>
          <w:szCs w:val="28"/>
        </w:rPr>
        <w:t xml:space="preserve">2. Обнародовать настоящее решение на информационных стендах </w:t>
      </w:r>
      <w:r w:rsidR="007A694F" w:rsidRPr="00BF463D">
        <w:rPr>
          <w:rFonts w:ascii="Times New Roman" w:eastAsia="Calibri" w:hAnsi="Times New Roman"/>
          <w:color w:val="auto"/>
          <w:sz w:val="28"/>
          <w:szCs w:val="28"/>
        </w:rPr>
        <w:t>Администрации Луковского сельсовета и поселках Ленский, Петровский</w:t>
      </w:r>
      <w:r w:rsidRPr="00BF463D">
        <w:rPr>
          <w:rFonts w:ascii="Times New Roman" w:eastAsia="Calibri" w:hAnsi="Times New Roman"/>
          <w:color w:val="auto"/>
          <w:sz w:val="28"/>
          <w:szCs w:val="28"/>
        </w:rPr>
        <w:t xml:space="preserve"> и на официальном сайте Администрации Панкрушихинского района.</w:t>
      </w:r>
    </w:p>
    <w:p w:rsidR="002B3173" w:rsidRPr="00BF463D" w:rsidRDefault="002B3173" w:rsidP="002B3173">
      <w:pPr>
        <w:widowControl/>
        <w:autoSpaceDE w:val="0"/>
        <w:autoSpaceDN w:val="0"/>
        <w:adjustRightInd w:val="0"/>
        <w:ind w:firstLine="720"/>
        <w:jc w:val="both"/>
        <w:rPr>
          <w:rFonts w:ascii="Times New Roman" w:eastAsia="Calibri" w:hAnsi="Times New Roman"/>
          <w:color w:val="auto"/>
          <w:sz w:val="28"/>
          <w:szCs w:val="28"/>
        </w:rPr>
      </w:pPr>
      <w:r w:rsidRPr="00BF463D">
        <w:rPr>
          <w:rFonts w:ascii="Times New Roman" w:eastAsia="Calibri" w:hAnsi="Times New Roman"/>
          <w:color w:val="auto"/>
          <w:sz w:val="28"/>
          <w:szCs w:val="28"/>
        </w:rPr>
        <w:t>3. Настоящее решение вступает в силу со дня его официального обнародования.</w:t>
      </w:r>
    </w:p>
    <w:p w:rsidR="002B3173" w:rsidRPr="00BF463D" w:rsidRDefault="002B3173" w:rsidP="002B3173">
      <w:pPr>
        <w:widowControl/>
        <w:autoSpaceDE w:val="0"/>
        <w:autoSpaceDN w:val="0"/>
        <w:adjustRightInd w:val="0"/>
        <w:ind w:firstLine="720"/>
        <w:jc w:val="both"/>
        <w:rPr>
          <w:rFonts w:ascii="Times New Roman" w:eastAsia="Calibri" w:hAnsi="Times New Roman"/>
          <w:color w:val="auto"/>
          <w:sz w:val="28"/>
          <w:szCs w:val="28"/>
        </w:rPr>
      </w:pPr>
      <w:r w:rsidRPr="00BF463D">
        <w:rPr>
          <w:rFonts w:ascii="Times New Roman" w:eastAsia="Calibri" w:hAnsi="Times New Roman"/>
          <w:color w:val="auto"/>
          <w:sz w:val="28"/>
          <w:szCs w:val="28"/>
        </w:rPr>
        <w:t>4. Контроль исполнения настоящего решения оставляю за собой.</w:t>
      </w:r>
    </w:p>
    <w:p w:rsidR="002B3173" w:rsidRPr="00BF463D" w:rsidRDefault="002B3173" w:rsidP="002B3173">
      <w:pPr>
        <w:widowControl/>
        <w:autoSpaceDE w:val="0"/>
        <w:autoSpaceDN w:val="0"/>
        <w:adjustRightInd w:val="0"/>
        <w:ind w:firstLine="720"/>
        <w:jc w:val="both"/>
        <w:rPr>
          <w:rFonts w:ascii="Times New Roman" w:eastAsia="Calibri" w:hAnsi="Times New Roman"/>
          <w:color w:val="auto"/>
          <w:sz w:val="28"/>
          <w:szCs w:val="28"/>
        </w:rPr>
      </w:pPr>
    </w:p>
    <w:p w:rsidR="002B3173" w:rsidRPr="00BF463D" w:rsidRDefault="002B3173" w:rsidP="002B3173">
      <w:pPr>
        <w:widowControl/>
        <w:autoSpaceDE w:val="0"/>
        <w:autoSpaceDN w:val="0"/>
        <w:adjustRightInd w:val="0"/>
        <w:jc w:val="both"/>
        <w:rPr>
          <w:rFonts w:ascii="Times New Roman" w:eastAsia="Calibri" w:hAnsi="Times New Roman"/>
          <w:color w:val="auto"/>
          <w:sz w:val="28"/>
          <w:szCs w:val="28"/>
        </w:rPr>
      </w:pPr>
      <w:r w:rsidRPr="00BF463D">
        <w:rPr>
          <w:rFonts w:ascii="Times New Roman" w:eastAsia="Calibri" w:hAnsi="Times New Roman"/>
          <w:color w:val="auto"/>
          <w:sz w:val="28"/>
          <w:szCs w:val="28"/>
        </w:rPr>
        <w:t>Глава сельсовета</w:t>
      </w:r>
      <w:r w:rsidR="007A694F" w:rsidRPr="00BF463D">
        <w:rPr>
          <w:rFonts w:ascii="Times New Roman" w:eastAsia="Calibri" w:hAnsi="Times New Roman"/>
          <w:color w:val="auto"/>
          <w:sz w:val="28"/>
          <w:szCs w:val="28"/>
        </w:rPr>
        <w:t xml:space="preserve">                                                                         С. И. Горбунов</w:t>
      </w:r>
    </w:p>
    <w:p w:rsidR="002B3173" w:rsidRPr="00BF463D" w:rsidRDefault="002B3173" w:rsidP="0024234A">
      <w:pPr>
        <w:widowControl/>
        <w:ind w:left="5103"/>
        <w:rPr>
          <w:rFonts w:ascii="Times New Roman" w:hAnsi="Times New Roman"/>
          <w:sz w:val="28"/>
          <w:szCs w:val="28"/>
        </w:rPr>
      </w:pPr>
    </w:p>
    <w:p w:rsidR="002B3173" w:rsidRPr="00BF463D" w:rsidRDefault="002B3173" w:rsidP="0024234A">
      <w:pPr>
        <w:widowControl/>
        <w:ind w:left="5103"/>
        <w:rPr>
          <w:rFonts w:ascii="Times New Roman" w:hAnsi="Times New Roman"/>
          <w:sz w:val="28"/>
          <w:szCs w:val="28"/>
        </w:rPr>
      </w:pPr>
    </w:p>
    <w:p w:rsidR="002B3173" w:rsidRDefault="002B3173" w:rsidP="0024234A">
      <w:pPr>
        <w:widowControl/>
        <w:ind w:left="5103"/>
        <w:rPr>
          <w:rFonts w:ascii="Times New Roman" w:hAnsi="Times New Roman"/>
          <w:sz w:val="28"/>
        </w:rPr>
      </w:pPr>
    </w:p>
    <w:p w:rsidR="002B3173" w:rsidRDefault="002B3173" w:rsidP="0024234A">
      <w:pPr>
        <w:widowControl/>
        <w:ind w:left="5103"/>
        <w:rPr>
          <w:rFonts w:ascii="Times New Roman" w:hAnsi="Times New Roman"/>
          <w:sz w:val="28"/>
        </w:rPr>
      </w:pPr>
    </w:p>
    <w:p w:rsidR="002B3173" w:rsidRDefault="002B3173" w:rsidP="0024234A">
      <w:pPr>
        <w:widowControl/>
        <w:ind w:left="5103"/>
        <w:rPr>
          <w:rFonts w:ascii="Times New Roman" w:hAnsi="Times New Roman"/>
          <w:sz w:val="28"/>
        </w:rPr>
      </w:pPr>
    </w:p>
    <w:p w:rsidR="002B3173" w:rsidRDefault="002B3173" w:rsidP="0024234A">
      <w:pPr>
        <w:widowControl/>
        <w:ind w:left="5103"/>
        <w:rPr>
          <w:rFonts w:ascii="Times New Roman" w:hAnsi="Times New Roman"/>
          <w:sz w:val="28"/>
        </w:rPr>
      </w:pPr>
    </w:p>
    <w:p w:rsidR="002B3173" w:rsidRDefault="002B3173" w:rsidP="0024234A">
      <w:pPr>
        <w:widowControl/>
        <w:ind w:left="5103"/>
        <w:rPr>
          <w:rFonts w:ascii="Times New Roman" w:hAnsi="Times New Roman"/>
          <w:sz w:val="28"/>
        </w:rPr>
      </w:pPr>
    </w:p>
    <w:p w:rsidR="002B3173" w:rsidRDefault="002B3173" w:rsidP="0024234A">
      <w:pPr>
        <w:widowControl/>
        <w:ind w:left="5103"/>
        <w:rPr>
          <w:rFonts w:ascii="Times New Roman" w:hAnsi="Times New Roman"/>
          <w:sz w:val="28"/>
        </w:rPr>
      </w:pPr>
    </w:p>
    <w:p w:rsidR="002B3173" w:rsidRDefault="002B3173" w:rsidP="0024234A">
      <w:pPr>
        <w:widowControl/>
        <w:ind w:left="5103"/>
        <w:rPr>
          <w:rFonts w:ascii="Times New Roman" w:hAnsi="Times New Roman"/>
          <w:sz w:val="28"/>
        </w:rPr>
      </w:pPr>
    </w:p>
    <w:p w:rsidR="002B3173" w:rsidRDefault="002B3173" w:rsidP="0024234A">
      <w:pPr>
        <w:widowControl/>
        <w:ind w:left="5103"/>
        <w:rPr>
          <w:rFonts w:ascii="Times New Roman" w:hAnsi="Times New Roman"/>
          <w:sz w:val="28"/>
        </w:rPr>
      </w:pPr>
    </w:p>
    <w:p w:rsidR="002B3173" w:rsidRDefault="002B3173" w:rsidP="0024234A">
      <w:pPr>
        <w:widowControl/>
        <w:ind w:left="5103"/>
        <w:rPr>
          <w:rFonts w:ascii="Times New Roman" w:hAnsi="Times New Roman"/>
          <w:sz w:val="28"/>
        </w:rPr>
      </w:pPr>
    </w:p>
    <w:p w:rsidR="00DF54B2" w:rsidRPr="005F5A0B" w:rsidRDefault="00DF54B2" w:rsidP="0024234A">
      <w:pPr>
        <w:widowControl/>
        <w:ind w:left="5103"/>
        <w:rPr>
          <w:rFonts w:ascii="Times New Roman" w:hAnsi="Times New Roman"/>
          <w:sz w:val="28"/>
        </w:rPr>
      </w:pPr>
      <w:r w:rsidRPr="005F5A0B">
        <w:rPr>
          <w:rFonts w:ascii="Times New Roman" w:hAnsi="Times New Roman"/>
          <w:sz w:val="28"/>
        </w:rPr>
        <w:t>УТВЕРЖДЕНО</w:t>
      </w:r>
    </w:p>
    <w:p w:rsidR="00DF54B2" w:rsidRPr="006F231E" w:rsidRDefault="00DF54B2" w:rsidP="0024234A">
      <w:pPr>
        <w:autoSpaceDE w:val="0"/>
        <w:ind w:left="5103"/>
        <w:jc w:val="both"/>
        <w:rPr>
          <w:rFonts w:ascii="Times New Roman" w:hAnsi="Times New Roman"/>
          <w:i/>
          <w:color w:val="auto"/>
          <w:sz w:val="24"/>
          <w:szCs w:val="24"/>
        </w:rPr>
      </w:pPr>
      <w:r w:rsidRPr="006F231E">
        <w:rPr>
          <w:rFonts w:ascii="Times New Roman" w:hAnsi="Times New Roman"/>
          <w:color w:val="auto"/>
          <w:sz w:val="24"/>
          <w:szCs w:val="24"/>
        </w:rPr>
        <w:t xml:space="preserve">решением </w:t>
      </w:r>
      <w:r w:rsidR="00BF463D">
        <w:rPr>
          <w:rFonts w:ascii="Times New Roman" w:hAnsi="Times New Roman"/>
          <w:color w:val="auto"/>
          <w:sz w:val="24"/>
          <w:szCs w:val="24"/>
        </w:rPr>
        <w:t xml:space="preserve">Луковского сельского </w:t>
      </w:r>
      <w:r w:rsidRPr="006F231E">
        <w:rPr>
          <w:rFonts w:ascii="Times New Roman" w:hAnsi="Times New Roman"/>
          <w:color w:val="auto"/>
          <w:sz w:val="24"/>
          <w:szCs w:val="24"/>
        </w:rPr>
        <w:t>Совета депутатов</w:t>
      </w:r>
    </w:p>
    <w:p w:rsidR="00DF54B2" w:rsidRPr="006F231E" w:rsidRDefault="00DF54B2" w:rsidP="0024234A">
      <w:pPr>
        <w:autoSpaceDE w:val="0"/>
        <w:ind w:left="5103"/>
        <w:jc w:val="both"/>
        <w:rPr>
          <w:rFonts w:ascii="Times New Roman" w:hAnsi="Times New Roman"/>
          <w:color w:val="auto"/>
          <w:sz w:val="24"/>
          <w:szCs w:val="24"/>
        </w:rPr>
      </w:pPr>
      <w:r w:rsidRPr="006F231E">
        <w:rPr>
          <w:rFonts w:ascii="Times New Roman" w:hAnsi="Times New Roman"/>
          <w:color w:val="auto"/>
          <w:sz w:val="24"/>
          <w:szCs w:val="24"/>
        </w:rPr>
        <w:t>от «</w:t>
      </w:r>
      <w:r w:rsidR="00BF463D">
        <w:rPr>
          <w:rFonts w:ascii="Times New Roman" w:hAnsi="Times New Roman"/>
          <w:color w:val="auto"/>
          <w:sz w:val="24"/>
          <w:szCs w:val="24"/>
        </w:rPr>
        <w:t>12</w:t>
      </w:r>
      <w:r w:rsidRPr="006F231E">
        <w:rPr>
          <w:rFonts w:ascii="Times New Roman" w:hAnsi="Times New Roman"/>
          <w:color w:val="auto"/>
          <w:sz w:val="24"/>
          <w:szCs w:val="24"/>
        </w:rPr>
        <w:t xml:space="preserve">» </w:t>
      </w:r>
      <w:r w:rsidR="00BF463D">
        <w:rPr>
          <w:rFonts w:ascii="Times New Roman" w:hAnsi="Times New Roman"/>
          <w:color w:val="auto"/>
          <w:sz w:val="24"/>
          <w:szCs w:val="24"/>
        </w:rPr>
        <w:t>ноября 2021</w:t>
      </w:r>
      <w:r w:rsidRPr="006F231E">
        <w:rPr>
          <w:rFonts w:ascii="Times New Roman" w:hAnsi="Times New Roman"/>
          <w:color w:val="auto"/>
          <w:sz w:val="24"/>
          <w:szCs w:val="24"/>
        </w:rPr>
        <w:t xml:space="preserve"> г. № </w:t>
      </w:r>
      <w:r w:rsidR="00BF463D">
        <w:rPr>
          <w:rFonts w:ascii="Times New Roman" w:hAnsi="Times New Roman"/>
          <w:color w:val="auto"/>
          <w:sz w:val="24"/>
          <w:szCs w:val="24"/>
        </w:rPr>
        <w:t>18</w:t>
      </w:r>
    </w:p>
    <w:p w:rsidR="00DF54B2" w:rsidRPr="004B7DAB" w:rsidRDefault="00DF54B2" w:rsidP="0024234A">
      <w:pPr>
        <w:pStyle w:val="ConsPlusTitle"/>
        <w:jc w:val="center"/>
        <w:rPr>
          <w:b w:val="0"/>
          <w:sz w:val="28"/>
        </w:rPr>
      </w:pPr>
      <w:bookmarkStart w:id="2" w:name="Par35"/>
      <w:bookmarkEnd w:id="2"/>
    </w:p>
    <w:p w:rsidR="002B3173" w:rsidRPr="002B3173" w:rsidRDefault="002B3173" w:rsidP="002B3173">
      <w:pPr>
        <w:widowControl/>
        <w:contextualSpacing/>
        <w:jc w:val="center"/>
        <w:rPr>
          <w:rFonts w:ascii="Times New Roman" w:hAnsi="Times New Roman"/>
          <w:color w:val="auto"/>
          <w:sz w:val="28"/>
          <w:szCs w:val="28"/>
        </w:rPr>
      </w:pPr>
      <w:r w:rsidRPr="002B3173">
        <w:rPr>
          <w:rFonts w:ascii="Times New Roman" w:hAnsi="Times New Roman"/>
          <w:b/>
          <w:bCs/>
          <w:color w:val="auto"/>
          <w:sz w:val="28"/>
          <w:szCs w:val="28"/>
        </w:rPr>
        <w:t>Положение</w:t>
      </w:r>
    </w:p>
    <w:p w:rsidR="002B3173" w:rsidRPr="002B3173" w:rsidRDefault="002B3173" w:rsidP="002B3173">
      <w:pPr>
        <w:widowControl/>
        <w:contextualSpacing/>
        <w:jc w:val="center"/>
        <w:rPr>
          <w:rFonts w:ascii="Times New Roman" w:hAnsi="Times New Roman"/>
          <w:color w:val="auto"/>
          <w:sz w:val="28"/>
          <w:szCs w:val="28"/>
        </w:rPr>
      </w:pPr>
      <w:r w:rsidRPr="002B3173">
        <w:rPr>
          <w:rFonts w:ascii="Times New Roman" w:hAnsi="Times New Roman"/>
          <w:b/>
          <w:bCs/>
          <w:color w:val="auto"/>
          <w:sz w:val="28"/>
          <w:szCs w:val="28"/>
        </w:rPr>
        <w:t>о муниципальном контроле в сфере благоустройства</w:t>
      </w:r>
    </w:p>
    <w:p w:rsidR="002B3173" w:rsidRDefault="002B3173" w:rsidP="002B3173">
      <w:pPr>
        <w:widowControl/>
        <w:contextualSpacing/>
        <w:jc w:val="both"/>
        <w:rPr>
          <w:rFonts w:ascii="Times New Roman" w:hAnsi="Times New Roman"/>
          <w:color w:val="auto"/>
          <w:sz w:val="28"/>
          <w:szCs w:val="28"/>
        </w:rPr>
      </w:pPr>
    </w:p>
    <w:p w:rsidR="002B3173" w:rsidRDefault="002B3173" w:rsidP="00F41F78">
      <w:pPr>
        <w:widowControl/>
        <w:contextualSpacing/>
        <w:jc w:val="center"/>
        <w:rPr>
          <w:rFonts w:ascii="Times New Roman" w:hAnsi="Times New Roman"/>
          <w:color w:val="auto"/>
          <w:sz w:val="28"/>
          <w:szCs w:val="28"/>
        </w:rPr>
      </w:pPr>
      <w:r w:rsidRPr="002B3173">
        <w:rPr>
          <w:rFonts w:ascii="Times New Roman" w:hAnsi="Times New Roman"/>
          <w:color w:val="auto"/>
          <w:sz w:val="28"/>
          <w:szCs w:val="28"/>
        </w:rPr>
        <w:t>Общие положения</w:t>
      </w:r>
    </w:p>
    <w:p w:rsidR="00F41F78" w:rsidRPr="002B3173" w:rsidRDefault="00F41F78" w:rsidP="00F41F78">
      <w:pPr>
        <w:widowControl/>
        <w:contextualSpacing/>
        <w:jc w:val="center"/>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BF463D">
        <w:rPr>
          <w:rFonts w:ascii="Times New Roman" w:hAnsi="Times New Roman"/>
          <w:color w:val="auto"/>
          <w:sz w:val="28"/>
          <w:szCs w:val="28"/>
        </w:rPr>
        <w:t xml:space="preserve">Луковского </w:t>
      </w:r>
      <w:r w:rsidRPr="002B3173">
        <w:rPr>
          <w:rFonts w:ascii="Times New Roman" w:hAnsi="Times New Roman"/>
          <w:color w:val="auto"/>
          <w:sz w:val="28"/>
          <w:szCs w:val="28"/>
        </w:rPr>
        <w:t xml:space="preserve">сельского поселения </w:t>
      </w:r>
      <w:bookmarkStart w:id="3" w:name="_Hlk83233057"/>
      <w:r>
        <w:rPr>
          <w:rFonts w:ascii="Times New Roman" w:hAnsi="Times New Roman"/>
          <w:color w:val="auto"/>
          <w:sz w:val="28"/>
          <w:szCs w:val="28"/>
        </w:rPr>
        <w:t>Панкрушихинского</w:t>
      </w:r>
      <w:bookmarkEnd w:id="3"/>
      <w:r w:rsidR="00BF463D">
        <w:rPr>
          <w:rFonts w:ascii="Times New Roman" w:hAnsi="Times New Roman"/>
          <w:color w:val="auto"/>
          <w:sz w:val="28"/>
          <w:szCs w:val="28"/>
        </w:rPr>
        <w:t xml:space="preserve"> </w:t>
      </w:r>
      <w:r w:rsidRPr="002B3173">
        <w:rPr>
          <w:rFonts w:ascii="Times New Roman" w:hAnsi="Times New Roman"/>
          <w:color w:val="auto"/>
          <w:sz w:val="28"/>
          <w:szCs w:val="28"/>
        </w:rPr>
        <w:t>района Алтайского края.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2. Муниципальный контроль в сфере благоустройства (далее – муниципальный контроль) на территории </w:t>
      </w:r>
      <w:r w:rsidR="00BF463D">
        <w:rPr>
          <w:rFonts w:ascii="Times New Roman" w:hAnsi="Times New Roman"/>
          <w:color w:val="auto"/>
          <w:sz w:val="28"/>
          <w:szCs w:val="28"/>
        </w:rPr>
        <w:t>Луковского</w:t>
      </w:r>
      <w:r w:rsidRPr="002B3173">
        <w:rPr>
          <w:rFonts w:ascii="Times New Roman" w:hAnsi="Times New Roman"/>
          <w:color w:val="auto"/>
          <w:sz w:val="28"/>
          <w:szCs w:val="28"/>
        </w:rPr>
        <w:t xml:space="preserve"> сельского поселения Панкрушихинского района Алтайского края осуществляется администрацией </w:t>
      </w:r>
      <w:r w:rsidR="00BF463D">
        <w:rPr>
          <w:rFonts w:ascii="Times New Roman" w:hAnsi="Times New Roman"/>
          <w:color w:val="auto"/>
          <w:sz w:val="28"/>
          <w:szCs w:val="28"/>
        </w:rPr>
        <w:t xml:space="preserve">Луковского сельсовета </w:t>
      </w:r>
      <w:r w:rsidRPr="002B3173">
        <w:rPr>
          <w:rFonts w:ascii="Times New Roman" w:hAnsi="Times New Roman"/>
          <w:color w:val="auto"/>
          <w:sz w:val="28"/>
          <w:szCs w:val="28"/>
        </w:rPr>
        <w:t xml:space="preserve"> (далее – контрольный орган).</w:t>
      </w:r>
    </w:p>
    <w:p w:rsidR="002B3173" w:rsidRPr="002B3173" w:rsidRDefault="002B3173" w:rsidP="00F41F78">
      <w:pPr>
        <w:widowControl/>
        <w:ind w:firstLine="709"/>
        <w:contextualSpacing/>
        <w:jc w:val="both"/>
        <w:rPr>
          <w:rFonts w:ascii="Times New Roman" w:hAnsi="Times New Roman"/>
          <w:color w:val="auto"/>
          <w:sz w:val="28"/>
          <w:szCs w:val="28"/>
          <w:u w:val="single"/>
        </w:rPr>
      </w:pPr>
      <w:r w:rsidRPr="002B3173">
        <w:rPr>
          <w:rFonts w:ascii="Times New Roman" w:hAnsi="Times New Roman"/>
          <w:color w:val="auto"/>
          <w:sz w:val="28"/>
          <w:szCs w:val="28"/>
        </w:rPr>
        <w:t xml:space="preserve">3. Должностным лицом, уполномоченным на осуществление муниципального контроля (далее – должностное лицо) является </w:t>
      </w:r>
      <w:r w:rsidR="00BF463D">
        <w:rPr>
          <w:rFonts w:ascii="Times New Roman" w:hAnsi="Times New Roman"/>
          <w:color w:val="auto"/>
          <w:sz w:val="28"/>
          <w:szCs w:val="28"/>
          <w:u w:val="single"/>
        </w:rPr>
        <w:t>глава сельсовета.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BF463D">
        <w:rPr>
          <w:rFonts w:ascii="Times New Roman" w:hAnsi="Times New Roman"/>
          <w:color w:val="auto"/>
          <w:sz w:val="28"/>
          <w:szCs w:val="28"/>
        </w:rPr>
        <w:t>Администрации Луковского сельсовета</w:t>
      </w:r>
      <w:r w:rsidRPr="002B3173">
        <w:rPr>
          <w:rFonts w:ascii="Times New Roman" w:hAnsi="Times New Roman"/>
          <w:color w:val="auto"/>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 Объектами муниципального контроля являются: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bookmarkStart w:id="4" w:name="_GoBack"/>
      <w:bookmarkEnd w:id="4"/>
      <w:r w:rsidR="00B91DA3" w:rsidRPr="002B3173">
        <w:rPr>
          <w:rFonts w:ascii="Times New Roman" w:hAnsi="Times New Roman"/>
          <w:color w:val="auto"/>
          <w:sz w:val="28"/>
          <w:szCs w:val="28"/>
        </w:rPr>
        <w:t>результаты деятельности,</w:t>
      </w:r>
      <w:r w:rsidRPr="002B3173">
        <w:rPr>
          <w:rFonts w:ascii="Times New Roman" w:hAnsi="Times New Roman"/>
          <w:color w:val="auto"/>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13. При осуществлении муниципального контроля система оценки и управления рисками не применяется.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BF463D">
        <w:rPr>
          <w:rFonts w:ascii="Times New Roman" w:hAnsi="Times New Roman"/>
          <w:color w:val="auto"/>
          <w:sz w:val="28"/>
          <w:szCs w:val="28"/>
        </w:rPr>
        <w:t xml:space="preserve">Луковского сельского </w:t>
      </w:r>
      <w:r w:rsidRPr="002B3173">
        <w:rPr>
          <w:rFonts w:ascii="Times New Roman" w:hAnsi="Times New Roman"/>
          <w:color w:val="auto"/>
          <w:sz w:val="28"/>
          <w:szCs w:val="28"/>
        </w:rPr>
        <w:t>Совета депутатов.</w:t>
      </w:r>
    </w:p>
    <w:p w:rsidR="00F41F78" w:rsidRDefault="00F41F78" w:rsidP="00F41F78">
      <w:pPr>
        <w:widowControl/>
        <w:ind w:firstLine="709"/>
        <w:contextualSpacing/>
        <w:jc w:val="center"/>
        <w:rPr>
          <w:rFonts w:ascii="Times New Roman" w:hAnsi="Times New Roman"/>
          <w:color w:val="auto"/>
          <w:sz w:val="28"/>
          <w:szCs w:val="28"/>
        </w:rPr>
      </w:pPr>
    </w:p>
    <w:p w:rsidR="002B3173" w:rsidRPr="002B3173" w:rsidRDefault="002B3173" w:rsidP="00F41F78">
      <w:pPr>
        <w:widowControl/>
        <w:ind w:firstLine="709"/>
        <w:contextualSpacing/>
        <w:jc w:val="center"/>
        <w:rPr>
          <w:rFonts w:ascii="Times New Roman" w:hAnsi="Times New Roman"/>
          <w:color w:val="auto"/>
          <w:sz w:val="28"/>
          <w:szCs w:val="28"/>
        </w:rPr>
      </w:pPr>
      <w:r w:rsidRPr="002B3173">
        <w:rPr>
          <w:rFonts w:ascii="Times New Roman" w:hAnsi="Times New Roman"/>
          <w:color w:val="auto"/>
          <w:sz w:val="28"/>
          <w:szCs w:val="28"/>
        </w:rPr>
        <w:t>Профилактика рисков причинения вреда (ущерба) охраняемым законом ценностям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w:t>
      </w:r>
      <w:r w:rsidRPr="002B3173">
        <w:rPr>
          <w:rFonts w:ascii="Times New Roman" w:hAnsi="Times New Roman"/>
          <w:color w:val="auto"/>
          <w:sz w:val="28"/>
          <w:szCs w:val="28"/>
        </w:rPr>
        <w:lastRenderedPageBreak/>
        <w:t>приоритетным по отношению к проведению контрольных (надзорных) мероприятий.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BF463D">
        <w:rPr>
          <w:rFonts w:ascii="Times New Roman" w:hAnsi="Times New Roman"/>
          <w:color w:val="auto"/>
          <w:sz w:val="28"/>
          <w:szCs w:val="28"/>
        </w:rPr>
        <w:t>Луковского сельсовета</w:t>
      </w:r>
      <w:r w:rsidRPr="002B3173">
        <w:rPr>
          <w:rFonts w:ascii="Times New Roman" w:hAnsi="Times New Roman"/>
          <w:color w:val="auto"/>
          <w:sz w:val="28"/>
          <w:szCs w:val="28"/>
        </w:rPr>
        <w:t>.</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Утвержденная Программа профилактики размещается на официальном сайте контрольного органа в сети «Интернет».</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Контрольный орган может проводить профилактические мероприятия, не предусмотренные Программой профилактики.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20. При осуществлении муниципального контроля могут проводиться следующие виды профилактических мероприятий: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информирование;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консультирование;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объявление предостережения;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 профилактический визит.</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24. Консультирование осуществляется по следующим вопросам: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компетенция контрольного органа;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организация и осуществление муниципального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порядок осуществления профилактических, контрольных (надзорных) мероприятий, установленных Положением;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 применение мер ответственности за нарушение обязательных требований.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w:t>
      </w:r>
      <w:r w:rsidRPr="002B3173">
        <w:rPr>
          <w:rFonts w:ascii="Times New Roman" w:hAnsi="Times New Roman"/>
          <w:color w:val="auto"/>
          <w:sz w:val="28"/>
          <w:szCs w:val="28"/>
        </w:rPr>
        <w:lastRenderedPageBreak/>
        <w:t>контрольного (надзорного) мероприятия, а также результаты проведенных в рамках контрольного (надзорного) мероприятия экспертизы, испытаний.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w:t>
      </w:r>
      <w:r w:rsidRPr="002B3173">
        <w:rPr>
          <w:rFonts w:ascii="Times New Roman" w:hAnsi="Times New Roman"/>
          <w:color w:val="auto"/>
          <w:sz w:val="28"/>
          <w:szCs w:val="28"/>
        </w:rPr>
        <w:lastRenderedPageBreak/>
        <w:t>(бездействия)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F41F78" w:rsidRPr="002B3173" w:rsidRDefault="00F41F78" w:rsidP="00F41F78">
      <w:pPr>
        <w:widowControl/>
        <w:ind w:firstLine="709"/>
        <w:contextualSpacing/>
        <w:jc w:val="both"/>
        <w:rPr>
          <w:rFonts w:ascii="Times New Roman" w:hAnsi="Times New Roman"/>
          <w:color w:val="auto"/>
          <w:sz w:val="28"/>
          <w:szCs w:val="28"/>
        </w:rPr>
      </w:pPr>
    </w:p>
    <w:p w:rsidR="002B3173" w:rsidRDefault="002B3173" w:rsidP="00F41F78">
      <w:pPr>
        <w:widowControl/>
        <w:ind w:firstLine="709"/>
        <w:contextualSpacing/>
        <w:jc w:val="center"/>
        <w:rPr>
          <w:rFonts w:ascii="Times New Roman" w:hAnsi="Times New Roman"/>
          <w:color w:val="auto"/>
          <w:sz w:val="28"/>
          <w:szCs w:val="28"/>
        </w:rPr>
      </w:pPr>
      <w:r w:rsidRPr="002B3173">
        <w:rPr>
          <w:rFonts w:ascii="Times New Roman" w:hAnsi="Times New Roman"/>
          <w:color w:val="auto"/>
          <w:sz w:val="28"/>
          <w:szCs w:val="28"/>
        </w:rPr>
        <w:t>Порядок организации муниципального контроля</w:t>
      </w:r>
    </w:p>
    <w:p w:rsidR="00F41F78" w:rsidRPr="002B3173" w:rsidRDefault="00F41F78" w:rsidP="00F41F78">
      <w:pPr>
        <w:widowControl/>
        <w:ind w:firstLine="709"/>
        <w:contextualSpacing/>
        <w:jc w:val="center"/>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дата, время и место принятия решения;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кем принято решение;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основание проведения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 вид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w:t>
      </w:r>
      <w:r w:rsidRPr="002B3173">
        <w:rPr>
          <w:rFonts w:ascii="Times New Roman" w:hAnsi="Times New Roman"/>
          <w:color w:val="auto"/>
          <w:sz w:val="28"/>
          <w:szCs w:val="28"/>
        </w:rPr>
        <w:lastRenderedPageBreak/>
        <w:t>специалистов, экспертов или наименование экспертной организации, привлекаемой к проведению такого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 объект контроля, в отношении которого проводится контрольное (надзорное) мероприятие;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 вид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10) перечень контрольных (надзорных) действий, совершаемых в рамках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11) предмет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12) проверочные листы, если их применение является обязательным;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15) иные сведения, если это предусмотрено Положением.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инспекционный визит;</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документарная проверка;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выездная проверка;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 рейдовый осмотр.</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наблюдение за соблюдением обязательных требований (мониторинг безопасности);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выездное обследование.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43. Плановые контрольные (надзорные) мероприятия при осуществлении муниципального контроля не проводятся.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2B3173" w:rsidRDefault="002B3173" w:rsidP="00F41F78">
      <w:pPr>
        <w:widowControl/>
        <w:ind w:firstLine="709"/>
        <w:contextualSpacing/>
        <w:jc w:val="center"/>
        <w:rPr>
          <w:rFonts w:ascii="Times New Roman" w:hAnsi="Times New Roman"/>
          <w:color w:val="auto"/>
          <w:sz w:val="28"/>
          <w:szCs w:val="28"/>
        </w:rPr>
      </w:pPr>
      <w:r w:rsidRPr="002B3173">
        <w:rPr>
          <w:rFonts w:ascii="Times New Roman" w:hAnsi="Times New Roman"/>
          <w:color w:val="auto"/>
          <w:sz w:val="28"/>
          <w:szCs w:val="28"/>
        </w:rPr>
        <w:t>Контрольные (надзорные) мероприятия</w:t>
      </w:r>
    </w:p>
    <w:p w:rsidR="00F41F78" w:rsidRPr="002B3173" w:rsidRDefault="00F41F78" w:rsidP="00F41F78">
      <w:pPr>
        <w:widowControl/>
        <w:ind w:firstLine="709"/>
        <w:contextualSpacing/>
        <w:jc w:val="center"/>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48. В ходе инспекционного визита могут совершаться следующие контрольные (надзорные) действия: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осмотр;</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опрос;</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получение письменных объяснений;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 инструментальное обследование;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55. В ходе документарной проверки могут совершаться следующие контрольные (надзорные) действия: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получение письменных объяснений;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истребование документов;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экспертиза.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w:t>
      </w:r>
      <w:r w:rsidRPr="002B3173">
        <w:rPr>
          <w:rFonts w:ascii="Times New Roman" w:hAnsi="Times New Roman"/>
          <w:color w:val="auto"/>
          <w:sz w:val="28"/>
          <w:szCs w:val="28"/>
        </w:rPr>
        <w:lastRenderedPageBreak/>
        <w:t>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60. Внеплановая документарная проверка проводится без согласования с органами прокуратуры.</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63. Выездная проверка проводится в случае, если не представляется возможным: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67. В ходе выездной проверки могут совершаться следующие контрольные (надзорные) действия: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1) осмотр;</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досмотр;</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опрос;</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 получение письменных объяснений;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 истребование документов;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 инструментальное обследование;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 экспертиза.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69.В ходе рейдового осмотра могут совершаться следующие контрольные (надзорные) действия: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1)осмотр;</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2)досмотр;</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3)опрос;</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4)получение письменных объяснений;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5)истребование документов;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6)инструментальное обследование;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7)экспертиза.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w:t>
      </w:r>
      <w:r w:rsidRPr="002B3173">
        <w:rPr>
          <w:rFonts w:ascii="Times New Roman" w:hAnsi="Times New Roman"/>
          <w:color w:val="auto"/>
          <w:sz w:val="28"/>
          <w:szCs w:val="28"/>
        </w:rPr>
        <w:lastRenderedPageBreak/>
        <w:t>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1)осмотр;</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2)инструментальное обследование (с применением видеозаписи);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3)испытание;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4)экспертиза.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81.Выездное обследование проводится без информирования контролируемого лица.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1) нахождения на стационарном лечении в медицинском учреждении;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нахождения за пределами Российской Федерации;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административного ареста;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 признания недееспособным или ограниченно дееспособным решением суда, вступившим в законную силу.</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85. Информация о невозможности присутствия при проведении контрольного (надзорного) мероприятия должна содержать:</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87. Результаты контрольного (надзорного) мероприятия оформляются в порядке, установленном статьей 87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88. Оформление акта производится на месте проведения контрольного (надзорного) мероприятия в день окончания проведения такого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w:t>
      </w:r>
      <w:r w:rsidRPr="002B3173">
        <w:rPr>
          <w:rFonts w:ascii="Times New Roman" w:hAnsi="Times New Roman"/>
          <w:color w:val="auto"/>
          <w:sz w:val="28"/>
          <w:szCs w:val="28"/>
        </w:rPr>
        <w:lastRenderedPageBreak/>
        <w:t>(надзорное) мероприятие, принимает решение о признании результатов такого мероприятия недействительными.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95. Исполнение решений контрольного органа осуществляется в порядке установленном статьями 92-95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right="-185"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DF54B2" w:rsidRPr="002B3173" w:rsidRDefault="00DF54B2" w:rsidP="00F41F78">
      <w:pPr>
        <w:pStyle w:val="ConsPlusTitle"/>
        <w:ind w:firstLine="709"/>
        <w:contextualSpacing/>
        <w:jc w:val="both"/>
        <w:rPr>
          <w:b w:val="0"/>
          <w:sz w:val="28"/>
          <w:szCs w:val="28"/>
        </w:rPr>
      </w:pPr>
    </w:p>
    <w:sectPr w:rsidR="00DF54B2" w:rsidRPr="002B3173" w:rsidSect="00947148">
      <w:headerReference w:type="default" r:id="rId8"/>
      <w:pgSz w:w="11906" w:h="16838"/>
      <w:pgMar w:top="1134" w:right="707" w:bottom="1134"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257" w:rsidRDefault="008A2257" w:rsidP="0024234A">
      <w:r>
        <w:separator/>
      </w:r>
    </w:p>
  </w:endnote>
  <w:endnote w:type="continuationSeparator" w:id="1">
    <w:p w:rsidR="008A2257" w:rsidRDefault="008A2257"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257" w:rsidRDefault="008A2257" w:rsidP="0024234A">
      <w:r>
        <w:separator/>
      </w:r>
    </w:p>
  </w:footnote>
  <w:footnote w:type="continuationSeparator" w:id="1">
    <w:p w:rsidR="008A2257" w:rsidRDefault="008A2257"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31E" w:rsidRPr="006830B9" w:rsidRDefault="00CB6BEF">
    <w:pPr>
      <w:pStyle w:val="ab"/>
      <w:jc w:val="center"/>
      <w:rPr>
        <w:rFonts w:ascii="Times New Roman" w:hAnsi="Times New Roman"/>
      </w:rPr>
    </w:pPr>
    <w:r w:rsidRPr="006830B9">
      <w:rPr>
        <w:rFonts w:ascii="Times New Roman" w:hAnsi="Times New Roman"/>
      </w:rPr>
      <w:fldChar w:fldCharType="begin"/>
    </w:r>
    <w:r w:rsidR="006F231E" w:rsidRPr="006830B9">
      <w:rPr>
        <w:rFonts w:ascii="Times New Roman" w:hAnsi="Times New Roman"/>
      </w:rPr>
      <w:instrText>PAGE   \* MERGEFORMAT</w:instrText>
    </w:r>
    <w:r w:rsidRPr="006830B9">
      <w:rPr>
        <w:rFonts w:ascii="Times New Roman" w:hAnsi="Times New Roman"/>
      </w:rPr>
      <w:fldChar w:fldCharType="separate"/>
    </w:r>
    <w:r w:rsidR="00924DE3">
      <w:rPr>
        <w:rFonts w:ascii="Times New Roman" w:hAnsi="Times New Roman"/>
        <w:noProof/>
      </w:rPr>
      <w:t>2</w:t>
    </w:r>
    <w:r w:rsidRPr="006830B9">
      <w:rPr>
        <w:rFonts w:ascii="Times New Roman" w:hAnsi="Times New Roman"/>
      </w:rPr>
      <w:fldChar w:fldCharType="end"/>
    </w:r>
  </w:p>
  <w:p w:rsidR="006F231E" w:rsidRDefault="006F231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1AA"/>
    <w:rsid w:val="00016933"/>
    <w:rsid w:val="00086C18"/>
    <w:rsid w:val="000E7BBF"/>
    <w:rsid w:val="0010081B"/>
    <w:rsid w:val="00111436"/>
    <w:rsid w:val="00116C0A"/>
    <w:rsid w:val="00161B02"/>
    <w:rsid w:val="001D1D3E"/>
    <w:rsid w:val="001D6D4D"/>
    <w:rsid w:val="002340F9"/>
    <w:rsid w:val="0024234A"/>
    <w:rsid w:val="00263780"/>
    <w:rsid w:val="002900ED"/>
    <w:rsid w:val="00296498"/>
    <w:rsid w:val="002A4054"/>
    <w:rsid w:val="002A74B1"/>
    <w:rsid w:val="002B3173"/>
    <w:rsid w:val="0032462E"/>
    <w:rsid w:val="003428A4"/>
    <w:rsid w:val="003658EB"/>
    <w:rsid w:val="003668B1"/>
    <w:rsid w:val="0037541D"/>
    <w:rsid w:val="003932ED"/>
    <w:rsid w:val="003C0AC5"/>
    <w:rsid w:val="003D0CAA"/>
    <w:rsid w:val="003F7E44"/>
    <w:rsid w:val="00422B33"/>
    <w:rsid w:val="00426ADF"/>
    <w:rsid w:val="004704DD"/>
    <w:rsid w:val="004B7DAB"/>
    <w:rsid w:val="004D1998"/>
    <w:rsid w:val="004F6BFB"/>
    <w:rsid w:val="00512364"/>
    <w:rsid w:val="005203C1"/>
    <w:rsid w:val="005B30E6"/>
    <w:rsid w:val="005D2A1E"/>
    <w:rsid w:val="005D51A4"/>
    <w:rsid w:val="005F5A0B"/>
    <w:rsid w:val="0060619C"/>
    <w:rsid w:val="00621238"/>
    <w:rsid w:val="006229DC"/>
    <w:rsid w:val="00651BF5"/>
    <w:rsid w:val="00652F1A"/>
    <w:rsid w:val="006830B9"/>
    <w:rsid w:val="006B2AC8"/>
    <w:rsid w:val="006F231E"/>
    <w:rsid w:val="0072595B"/>
    <w:rsid w:val="007319BD"/>
    <w:rsid w:val="00754B05"/>
    <w:rsid w:val="00767FE1"/>
    <w:rsid w:val="00795388"/>
    <w:rsid w:val="007A3D55"/>
    <w:rsid w:val="007A694F"/>
    <w:rsid w:val="007A7C02"/>
    <w:rsid w:val="007B4D68"/>
    <w:rsid w:val="00804281"/>
    <w:rsid w:val="00842D16"/>
    <w:rsid w:val="0086166D"/>
    <w:rsid w:val="00871635"/>
    <w:rsid w:val="00875C99"/>
    <w:rsid w:val="008768A9"/>
    <w:rsid w:val="008940AB"/>
    <w:rsid w:val="008A2257"/>
    <w:rsid w:val="008B7996"/>
    <w:rsid w:val="008E240C"/>
    <w:rsid w:val="00907996"/>
    <w:rsid w:val="00924DE3"/>
    <w:rsid w:val="00944563"/>
    <w:rsid w:val="00947148"/>
    <w:rsid w:val="009666BE"/>
    <w:rsid w:val="009E08E2"/>
    <w:rsid w:val="009F074C"/>
    <w:rsid w:val="00A33261"/>
    <w:rsid w:val="00A3364A"/>
    <w:rsid w:val="00A44E6A"/>
    <w:rsid w:val="00A71B94"/>
    <w:rsid w:val="00B17B76"/>
    <w:rsid w:val="00B35472"/>
    <w:rsid w:val="00B67AE0"/>
    <w:rsid w:val="00B91DA3"/>
    <w:rsid w:val="00B92B36"/>
    <w:rsid w:val="00BE0CE9"/>
    <w:rsid w:val="00BF463D"/>
    <w:rsid w:val="00C30867"/>
    <w:rsid w:val="00C77ED9"/>
    <w:rsid w:val="00C85DFB"/>
    <w:rsid w:val="00CB6BEF"/>
    <w:rsid w:val="00CE21AA"/>
    <w:rsid w:val="00D34471"/>
    <w:rsid w:val="00D353B6"/>
    <w:rsid w:val="00D734F8"/>
    <w:rsid w:val="00DA1809"/>
    <w:rsid w:val="00DB020A"/>
    <w:rsid w:val="00DB28A8"/>
    <w:rsid w:val="00DC406B"/>
    <w:rsid w:val="00DD1D88"/>
    <w:rsid w:val="00DE7C14"/>
    <w:rsid w:val="00DF0B9C"/>
    <w:rsid w:val="00DF54B2"/>
    <w:rsid w:val="00E107F2"/>
    <w:rsid w:val="00E673AA"/>
    <w:rsid w:val="00E95BA0"/>
    <w:rsid w:val="00F15C6B"/>
    <w:rsid w:val="00F405C8"/>
    <w:rsid w:val="00F41F78"/>
    <w:rsid w:val="00F53ED0"/>
    <w:rsid w:val="00F71AD8"/>
    <w:rsid w:val="00F82ECC"/>
    <w:rsid w:val="00F9325B"/>
    <w:rsid w:val="00F94E5A"/>
    <w:rsid w:val="00FC0F40"/>
    <w:rsid w:val="00FE3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73"/>
    <w:pPr>
      <w:widowControl w:val="0"/>
    </w:pPr>
    <w:rPr>
      <w:rFonts w:ascii="Arial" w:eastAsia="Times New Roman" w:hAnsi="Arial"/>
      <w:color w:val="000000"/>
    </w:rPr>
  </w:style>
  <w:style w:type="paragraph" w:styleId="1">
    <w:name w:val="heading 1"/>
    <w:basedOn w:val="a"/>
    <w:next w:val="a"/>
    <w:link w:val="10"/>
    <w:uiPriority w:val="9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234A"/>
    <w:rPr>
      <w:rFonts w:ascii="XO Thames" w:hAnsi="XO Thames" w:cs="Times New Roman"/>
      <w:b/>
      <w:sz w:val="20"/>
      <w:szCs w:val="20"/>
    </w:rPr>
  </w:style>
  <w:style w:type="character" w:customStyle="1" w:styleId="20">
    <w:name w:val="Заголовок 2 Знак"/>
    <w:link w:val="2"/>
    <w:uiPriority w:val="99"/>
    <w:locked/>
    <w:rsid w:val="0024234A"/>
    <w:rPr>
      <w:rFonts w:ascii="XO Thames" w:hAnsi="XO Thames" w:cs="Times New Roman"/>
      <w:b/>
      <w:color w:val="00A0FF"/>
      <w:sz w:val="20"/>
      <w:szCs w:val="20"/>
    </w:rPr>
  </w:style>
  <w:style w:type="character" w:customStyle="1" w:styleId="30">
    <w:name w:val="Заголовок 3 Знак"/>
    <w:link w:val="3"/>
    <w:uiPriority w:val="99"/>
    <w:locked/>
    <w:rsid w:val="0024234A"/>
    <w:rPr>
      <w:rFonts w:ascii="XO Thames" w:hAnsi="XO Thames" w:cs="Times New Roman"/>
      <w:b/>
      <w:i/>
      <w:color w:val="000000"/>
      <w:sz w:val="20"/>
      <w:szCs w:val="20"/>
    </w:rPr>
  </w:style>
  <w:style w:type="character" w:customStyle="1" w:styleId="40">
    <w:name w:val="Заголовок 4 Знак"/>
    <w:link w:val="4"/>
    <w:uiPriority w:val="99"/>
    <w:locked/>
    <w:rsid w:val="0024234A"/>
    <w:rPr>
      <w:rFonts w:ascii="XO Thames" w:hAnsi="XO Thames" w:cs="Times New Roman"/>
      <w:b/>
      <w:color w:val="595959"/>
      <w:sz w:val="20"/>
      <w:szCs w:val="20"/>
    </w:rPr>
  </w:style>
  <w:style w:type="character" w:customStyle="1" w:styleId="50">
    <w:name w:val="Заголовок 5 Знак"/>
    <w:link w:val="5"/>
    <w:uiPriority w:val="99"/>
    <w:locked/>
    <w:rsid w:val="0024234A"/>
    <w:rPr>
      <w:rFonts w:ascii="XO Thames" w:hAnsi="XO Thames" w:cs="Times New Roman"/>
      <w:b/>
      <w:color w:val="000000"/>
      <w:sz w:val="20"/>
      <w:szCs w:val="20"/>
    </w:rPr>
  </w:style>
  <w:style w:type="character" w:customStyle="1" w:styleId="11">
    <w:name w:val="Обычный1"/>
    <w:uiPriority w:val="99"/>
    <w:rsid w:val="0024234A"/>
    <w:rPr>
      <w:rFonts w:ascii="Arial" w:hAnsi="Arial"/>
      <w:sz w:val="20"/>
    </w:rPr>
  </w:style>
  <w:style w:type="paragraph" w:styleId="21">
    <w:name w:val="toc 2"/>
    <w:basedOn w:val="a"/>
    <w:next w:val="a"/>
    <w:link w:val="22"/>
    <w:uiPriority w:val="99"/>
    <w:rsid w:val="0024234A"/>
    <w:pPr>
      <w:widowControl/>
      <w:spacing w:after="200" w:line="276" w:lineRule="auto"/>
      <w:ind w:left="200"/>
    </w:pPr>
    <w:rPr>
      <w:rFonts w:ascii="Calibri" w:hAnsi="Calibri"/>
    </w:rPr>
  </w:style>
  <w:style w:type="character" w:customStyle="1" w:styleId="22">
    <w:name w:val="Оглавление 2 Знак"/>
    <w:link w:val="21"/>
    <w:uiPriority w:val="99"/>
    <w:locked/>
    <w:rsid w:val="0024234A"/>
    <w:rPr>
      <w:rFonts w:ascii="Calibri" w:hAnsi="Calibri"/>
      <w:color w:val="000000"/>
      <w:sz w:val="20"/>
      <w:lang w:eastAsia="ru-RU"/>
    </w:rPr>
  </w:style>
  <w:style w:type="paragraph" w:styleId="41">
    <w:name w:val="toc 4"/>
    <w:basedOn w:val="a"/>
    <w:next w:val="a"/>
    <w:link w:val="42"/>
    <w:uiPriority w:val="99"/>
    <w:rsid w:val="0024234A"/>
    <w:pPr>
      <w:widowControl/>
      <w:spacing w:after="200" w:line="276" w:lineRule="auto"/>
      <w:ind w:left="600"/>
    </w:pPr>
    <w:rPr>
      <w:rFonts w:ascii="Calibri" w:hAnsi="Calibri"/>
    </w:rPr>
  </w:style>
  <w:style w:type="character" w:customStyle="1" w:styleId="42">
    <w:name w:val="Оглавление 4 Знак"/>
    <w:link w:val="41"/>
    <w:uiPriority w:val="99"/>
    <w:locked/>
    <w:rsid w:val="0024234A"/>
    <w:rPr>
      <w:rFonts w:ascii="Calibri" w:hAnsi="Calibri"/>
      <w:color w:val="000000"/>
      <w:sz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link w:val="a3"/>
    <w:uiPriority w:val="99"/>
    <w:locked/>
    <w:rsid w:val="0024234A"/>
    <w:rPr>
      <w:rFonts w:ascii="Arial" w:hAnsi="Arial" w:cs="Times New Roman"/>
      <w:sz w:val="20"/>
      <w:szCs w:val="20"/>
    </w:rPr>
  </w:style>
  <w:style w:type="paragraph" w:styleId="6">
    <w:name w:val="toc 6"/>
    <w:basedOn w:val="a"/>
    <w:next w:val="a"/>
    <w:link w:val="60"/>
    <w:uiPriority w:val="99"/>
    <w:rsid w:val="0024234A"/>
    <w:pPr>
      <w:widowControl/>
      <w:spacing w:after="200" w:line="276" w:lineRule="auto"/>
      <w:ind w:left="1000"/>
    </w:pPr>
    <w:rPr>
      <w:rFonts w:ascii="Calibri" w:hAnsi="Calibri"/>
    </w:rPr>
  </w:style>
  <w:style w:type="character" w:customStyle="1" w:styleId="60">
    <w:name w:val="Оглавление 6 Знак"/>
    <w:link w:val="6"/>
    <w:uiPriority w:val="99"/>
    <w:locked/>
    <w:rsid w:val="0024234A"/>
    <w:rPr>
      <w:rFonts w:ascii="Calibri" w:hAnsi="Calibri"/>
      <w:color w:val="000000"/>
      <w:sz w:val="20"/>
      <w:lang w:eastAsia="ru-RU"/>
    </w:rPr>
  </w:style>
  <w:style w:type="paragraph" w:styleId="7">
    <w:name w:val="toc 7"/>
    <w:basedOn w:val="a"/>
    <w:next w:val="a"/>
    <w:link w:val="70"/>
    <w:uiPriority w:val="99"/>
    <w:rsid w:val="0024234A"/>
    <w:pPr>
      <w:widowControl/>
      <w:spacing w:after="200" w:line="276" w:lineRule="auto"/>
      <w:ind w:left="1200"/>
    </w:pPr>
    <w:rPr>
      <w:rFonts w:ascii="Calibri" w:hAnsi="Calibri"/>
    </w:rPr>
  </w:style>
  <w:style w:type="character" w:customStyle="1" w:styleId="70">
    <w:name w:val="Оглавление 7 Знак"/>
    <w:link w:val="7"/>
    <w:uiPriority w:val="99"/>
    <w:locked/>
    <w:rsid w:val="0024234A"/>
    <w:rPr>
      <w:rFonts w:ascii="Calibri" w:hAnsi="Calibri"/>
      <w:color w:val="000000"/>
      <w:sz w:val="20"/>
      <w:lang w:eastAsia="ru-RU"/>
    </w:rPr>
  </w:style>
  <w:style w:type="paragraph" w:customStyle="1" w:styleId="ConsPlusNormal">
    <w:name w:val="ConsPlusNormal"/>
    <w:link w:val="ConsPlusNormal1"/>
    <w:uiPriority w:val="99"/>
    <w:rsid w:val="0024234A"/>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uiPriority w:val="99"/>
    <w:locked/>
    <w:rsid w:val="0024234A"/>
    <w:rPr>
      <w:rFonts w:ascii="Times New Roman" w:hAnsi="Times New Roman"/>
      <w:sz w:val="22"/>
      <w:lang w:eastAsia="ru-RU"/>
    </w:rPr>
  </w:style>
  <w:style w:type="paragraph" w:customStyle="1" w:styleId="12">
    <w:name w:val="Основной шрифт абзаца1"/>
    <w:uiPriority w:val="99"/>
    <w:rsid w:val="0024234A"/>
    <w:pPr>
      <w:spacing w:after="200" w:line="276" w:lineRule="auto"/>
    </w:pPr>
    <w:rPr>
      <w:rFonts w:eastAsia="Times New Roman"/>
      <w:color w:val="000000"/>
    </w:rPr>
  </w:style>
  <w:style w:type="paragraph" w:styleId="31">
    <w:name w:val="toc 3"/>
    <w:basedOn w:val="a"/>
    <w:next w:val="a"/>
    <w:link w:val="32"/>
    <w:uiPriority w:val="99"/>
    <w:rsid w:val="0024234A"/>
    <w:pPr>
      <w:widowControl/>
      <w:spacing w:after="200" w:line="276" w:lineRule="auto"/>
      <w:ind w:left="400"/>
    </w:pPr>
    <w:rPr>
      <w:rFonts w:ascii="Calibri" w:hAnsi="Calibri"/>
    </w:rPr>
  </w:style>
  <w:style w:type="character" w:customStyle="1" w:styleId="32">
    <w:name w:val="Оглавление 3 Знак"/>
    <w:link w:val="31"/>
    <w:uiPriority w:val="99"/>
    <w:locked/>
    <w:rsid w:val="0024234A"/>
    <w:rPr>
      <w:rFonts w:ascii="Calibri" w:hAnsi="Calibri"/>
      <w:color w:val="000000"/>
      <w:sz w:val="20"/>
      <w:lang w:eastAsia="ru-RU"/>
    </w:rPr>
  </w:style>
  <w:style w:type="paragraph" w:customStyle="1" w:styleId="13">
    <w:name w:val="Знак сноски1"/>
    <w:basedOn w:val="12"/>
    <w:link w:val="a5"/>
    <w:uiPriority w:val="99"/>
    <w:rsid w:val="0024234A"/>
    <w:rPr>
      <w:color w:val="auto"/>
      <w:vertAlign w:val="superscript"/>
    </w:rPr>
  </w:style>
  <w:style w:type="character" w:styleId="a5">
    <w:name w:val="footnote reference"/>
    <w:link w:val="13"/>
    <w:uiPriority w:val="99"/>
    <w:locked/>
    <w:rsid w:val="0024234A"/>
    <w:rPr>
      <w:rFonts w:ascii="Calibri" w:hAnsi="Calibri" w:cs="Times New Roman"/>
      <w:sz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link w:val="a6"/>
    <w:uiPriority w:val="99"/>
    <w:locked/>
    <w:rsid w:val="0024234A"/>
    <w:rPr>
      <w:rFonts w:ascii="Tahoma" w:hAnsi="Tahoma" w:cs="Times New Roman"/>
      <w:sz w:val="20"/>
      <w:szCs w:val="20"/>
    </w:rPr>
  </w:style>
  <w:style w:type="paragraph" w:styleId="a8">
    <w:name w:val="List Paragraph"/>
    <w:basedOn w:val="a"/>
    <w:link w:val="a9"/>
    <w:uiPriority w:val="99"/>
    <w:qFormat/>
    <w:rsid w:val="0024234A"/>
    <w:pPr>
      <w:ind w:left="720"/>
      <w:contextualSpacing/>
    </w:pPr>
    <w:rPr>
      <w:color w:val="auto"/>
    </w:rPr>
  </w:style>
  <w:style w:type="character" w:customStyle="1" w:styleId="a9">
    <w:name w:val="Абзац списка Знак"/>
    <w:link w:val="a8"/>
    <w:uiPriority w:val="99"/>
    <w:locked/>
    <w:rsid w:val="0024234A"/>
    <w:rPr>
      <w:rFonts w:ascii="Arial" w:hAnsi="Arial"/>
      <w:sz w:val="20"/>
    </w:rPr>
  </w:style>
  <w:style w:type="paragraph" w:customStyle="1" w:styleId="14">
    <w:name w:val="Гиперссылка1"/>
    <w:basedOn w:val="12"/>
    <w:link w:val="aa"/>
    <w:uiPriority w:val="99"/>
    <w:rsid w:val="0024234A"/>
    <w:rPr>
      <w:color w:val="0000FF"/>
      <w:u w:val="single"/>
    </w:rPr>
  </w:style>
  <w:style w:type="character" w:styleId="aa">
    <w:name w:val="Hyperlink"/>
    <w:link w:val="14"/>
    <w:uiPriority w:val="99"/>
    <w:locked/>
    <w:rsid w:val="0024234A"/>
    <w:rPr>
      <w:rFonts w:ascii="Calibri" w:hAnsi="Calibri" w:cs="Times New Roman"/>
      <w:color w:val="0000FF"/>
      <w:sz w:val="20"/>
      <w:u w:val="single"/>
    </w:rPr>
  </w:style>
  <w:style w:type="paragraph" w:customStyle="1" w:styleId="Footnote">
    <w:name w:val="Footnote"/>
    <w:basedOn w:val="a"/>
    <w:link w:val="Footnote1"/>
    <w:uiPriority w:val="99"/>
    <w:rsid w:val="0024234A"/>
    <w:rPr>
      <w:color w:val="auto"/>
    </w:rPr>
  </w:style>
  <w:style w:type="character" w:customStyle="1" w:styleId="Footnote1">
    <w:name w:val="Footnote1"/>
    <w:link w:val="Footnote"/>
    <w:uiPriority w:val="99"/>
    <w:locked/>
    <w:rsid w:val="0024234A"/>
    <w:rPr>
      <w:rFonts w:ascii="Arial" w:hAnsi="Arial"/>
      <w:sz w:val="20"/>
    </w:rPr>
  </w:style>
  <w:style w:type="paragraph" w:styleId="15">
    <w:name w:val="toc 1"/>
    <w:basedOn w:val="a"/>
    <w:next w:val="a"/>
    <w:link w:val="16"/>
    <w:uiPriority w:val="99"/>
    <w:rsid w:val="0024234A"/>
    <w:pPr>
      <w:widowControl/>
      <w:spacing w:after="200" w:line="276" w:lineRule="auto"/>
    </w:pPr>
    <w:rPr>
      <w:rFonts w:ascii="XO Thames" w:hAnsi="XO Thames"/>
      <w:b/>
      <w:color w:val="auto"/>
    </w:rPr>
  </w:style>
  <w:style w:type="character" w:customStyle="1" w:styleId="16">
    <w:name w:val="Оглавление 1 Знак"/>
    <w:link w:val="15"/>
    <w:uiPriority w:val="99"/>
    <w:locked/>
    <w:rsid w:val="0024234A"/>
    <w:rPr>
      <w:rFonts w:ascii="XO Thames" w:hAnsi="XO Thames"/>
      <w:b/>
      <w:sz w:val="20"/>
    </w:rPr>
  </w:style>
  <w:style w:type="paragraph" w:customStyle="1" w:styleId="HeaderandFooter">
    <w:name w:val="Header and Footer"/>
    <w:link w:val="HeaderandFooter1"/>
    <w:uiPriority w:val="99"/>
    <w:rsid w:val="0024234A"/>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uiPriority w:val="99"/>
    <w:locked/>
    <w:rsid w:val="0024234A"/>
    <w:rPr>
      <w:rFonts w:ascii="XO Thames" w:hAnsi="XO Thames"/>
      <w:color w:val="000000"/>
      <w:sz w:val="22"/>
      <w:lang w:eastAsia="ru-RU"/>
    </w:rPr>
  </w:style>
  <w:style w:type="paragraph" w:styleId="9">
    <w:name w:val="toc 9"/>
    <w:basedOn w:val="a"/>
    <w:next w:val="a"/>
    <w:link w:val="90"/>
    <w:uiPriority w:val="99"/>
    <w:rsid w:val="0024234A"/>
    <w:pPr>
      <w:widowControl/>
      <w:spacing w:after="200" w:line="276" w:lineRule="auto"/>
      <w:ind w:left="1600"/>
    </w:pPr>
    <w:rPr>
      <w:rFonts w:ascii="Calibri" w:hAnsi="Calibri"/>
    </w:rPr>
  </w:style>
  <w:style w:type="character" w:customStyle="1" w:styleId="90">
    <w:name w:val="Оглавление 9 Знак"/>
    <w:link w:val="9"/>
    <w:uiPriority w:val="99"/>
    <w:locked/>
    <w:rsid w:val="0024234A"/>
    <w:rPr>
      <w:rFonts w:ascii="Calibri" w:hAnsi="Calibri"/>
      <w:color w:val="000000"/>
      <w:sz w:val="20"/>
      <w:lang w:eastAsia="ru-RU"/>
    </w:rPr>
  </w:style>
  <w:style w:type="paragraph" w:styleId="8">
    <w:name w:val="toc 8"/>
    <w:basedOn w:val="a"/>
    <w:next w:val="a"/>
    <w:link w:val="80"/>
    <w:uiPriority w:val="99"/>
    <w:rsid w:val="0024234A"/>
    <w:pPr>
      <w:widowControl/>
      <w:spacing w:after="200" w:line="276" w:lineRule="auto"/>
      <w:ind w:left="1400"/>
    </w:pPr>
    <w:rPr>
      <w:rFonts w:ascii="Calibri" w:hAnsi="Calibri"/>
    </w:rPr>
  </w:style>
  <w:style w:type="character" w:customStyle="1" w:styleId="80">
    <w:name w:val="Оглавление 8 Знак"/>
    <w:link w:val="8"/>
    <w:uiPriority w:val="99"/>
    <w:locked/>
    <w:rsid w:val="0024234A"/>
    <w:rPr>
      <w:rFonts w:ascii="Calibri" w:hAnsi="Calibri"/>
      <w:color w:val="000000"/>
      <w:sz w:val="20"/>
      <w:lang w:eastAsia="ru-RU"/>
    </w:rPr>
  </w:style>
  <w:style w:type="paragraph" w:customStyle="1" w:styleId="ConsPlusNonformat">
    <w:name w:val="ConsPlusNonformat"/>
    <w:link w:val="ConsPlusNonformat1"/>
    <w:uiPriority w:val="99"/>
    <w:rsid w:val="0024234A"/>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uiPriority w:val="99"/>
    <w:locked/>
    <w:rsid w:val="0024234A"/>
    <w:rPr>
      <w:rFonts w:ascii="Courier New" w:hAnsi="Courier New"/>
      <w:color w:val="000000"/>
      <w:sz w:val="22"/>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24234A"/>
    <w:rPr>
      <w:rFonts w:ascii="Times New Roman" w:hAnsi="Times New Roman" w:cs="Times New Roman"/>
      <w:sz w:val="20"/>
      <w:szCs w:val="20"/>
    </w:rPr>
  </w:style>
  <w:style w:type="paragraph" w:styleId="51">
    <w:name w:val="toc 5"/>
    <w:basedOn w:val="a"/>
    <w:next w:val="a"/>
    <w:link w:val="52"/>
    <w:uiPriority w:val="99"/>
    <w:rsid w:val="0024234A"/>
    <w:pPr>
      <w:widowControl/>
      <w:spacing w:after="200" w:line="276" w:lineRule="auto"/>
      <w:ind w:left="800"/>
    </w:pPr>
    <w:rPr>
      <w:rFonts w:ascii="Calibri" w:hAnsi="Calibri"/>
    </w:rPr>
  </w:style>
  <w:style w:type="character" w:customStyle="1" w:styleId="52">
    <w:name w:val="Оглавление 5 Знак"/>
    <w:link w:val="51"/>
    <w:uiPriority w:val="99"/>
    <w:locked/>
    <w:rsid w:val="0024234A"/>
    <w:rPr>
      <w:rFonts w:ascii="Calibri" w:hAnsi="Calibri"/>
      <w:color w:val="000000"/>
      <w:sz w:val="20"/>
      <w:lang w:eastAsia="ru-RU"/>
    </w:rPr>
  </w:style>
  <w:style w:type="paragraph" w:customStyle="1" w:styleId="ConsPlusCell">
    <w:name w:val="ConsPlusCell"/>
    <w:link w:val="ConsPlusCell1"/>
    <w:uiPriority w:val="99"/>
    <w:rsid w:val="0024234A"/>
    <w:pPr>
      <w:spacing w:after="200" w:line="276" w:lineRule="auto"/>
    </w:pPr>
    <w:rPr>
      <w:rFonts w:ascii="Courier New" w:eastAsia="Times New Roman" w:hAnsi="Courier New" w:cs="Calibri"/>
      <w:color w:val="000000"/>
      <w:sz w:val="22"/>
      <w:szCs w:val="22"/>
    </w:rPr>
  </w:style>
  <w:style w:type="character" w:customStyle="1" w:styleId="ConsPlusCell1">
    <w:name w:val="ConsPlusCell1"/>
    <w:link w:val="ConsPlusCell"/>
    <w:uiPriority w:val="99"/>
    <w:locked/>
    <w:rsid w:val="0024234A"/>
    <w:rPr>
      <w:rFonts w:ascii="Courier New" w:hAnsi="Courier New"/>
      <w:color w:val="000000"/>
      <w:sz w:val="22"/>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link w:val="ab"/>
    <w:uiPriority w:val="99"/>
    <w:locked/>
    <w:rsid w:val="0024234A"/>
    <w:rPr>
      <w:rFonts w:ascii="Arial" w:hAnsi="Arial" w:cs="Times New Roman"/>
      <w:sz w:val="20"/>
      <w:szCs w:val="20"/>
    </w:rPr>
  </w:style>
  <w:style w:type="paragraph" w:styleId="ad">
    <w:name w:val="Subtitle"/>
    <w:basedOn w:val="a"/>
    <w:next w:val="a"/>
    <w:link w:val="ae"/>
    <w:uiPriority w:val="99"/>
    <w:qFormat/>
    <w:rsid w:val="0024234A"/>
    <w:pPr>
      <w:widowControl/>
      <w:spacing w:after="200" w:line="276" w:lineRule="auto"/>
    </w:pPr>
    <w:rPr>
      <w:rFonts w:ascii="XO Thames" w:hAnsi="XO Thames"/>
      <w:i/>
      <w:color w:val="616161"/>
      <w:sz w:val="24"/>
    </w:rPr>
  </w:style>
  <w:style w:type="character" w:customStyle="1" w:styleId="ae">
    <w:name w:val="Подзаголовок Знак"/>
    <w:link w:val="ad"/>
    <w:uiPriority w:val="99"/>
    <w:locked/>
    <w:rsid w:val="0024234A"/>
    <w:rPr>
      <w:rFonts w:ascii="XO Thames" w:hAnsi="XO Thames" w:cs="Times New Roman"/>
      <w:i/>
      <w:color w:val="616161"/>
      <w:sz w:val="20"/>
      <w:szCs w:val="20"/>
    </w:rPr>
  </w:style>
  <w:style w:type="paragraph" w:customStyle="1" w:styleId="toc10">
    <w:name w:val="toc 10"/>
    <w:next w:val="a"/>
    <w:link w:val="toc101"/>
    <w:uiPriority w:val="99"/>
    <w:rsid w:val="0024234A"/>
    <w:pPr>
      <w:ind w:left="1800"/>
    </w:pPr>
    <w:rPr>
      <w:rFonts w:eastAsia="Times New Roman"/>
      <w:color w:val="000000"/>
      <w:sz w:val="22"/>
      <w:szCs w:val="22"/>
    </w:rPr>
  </w:style>
  <w:style w:type="character" w:customStyle="1" w:styleId="toc101">
    <w:name w:val="toc 101"/>
    <w:link w:val="toc10"/>
    <w:uiPriority w:val="99"/>
    <w:locked/>
    <w:rsid w:val="0024234A"/>
    <w:rPr>
      <w:rFonts w:ascii="Calibri" w:hAnsi="Calibri"/>
      <w:color w:val="000000"/>
      <w:sz w:val="22"/>
      <w:lang w:eastAsia="ru-RU"/>
    </w:rPr>
  </w:style>
  <w:style w:type="paragraph" w:styleId="af">
    <w:name w:val="Title"/>
    <w:basedOn w:val="a"/>
    <w:next w:val="a"/>
    <w:link w:val="af0"/>
    <w:uiPriority w:val="99"/>
    <w:qFormat/>
    <w:rsid w:val="0024234A"/>
    <w:pPr>
      <w:widowControl/>
      <w:spacing w:after="200" w:line="276" w:lineRule="auto"/>
    </w:pPr>
    <w:rPr>
      <w:rFonts w:ascii="XO Thames" w:hAnsi="XO Thames"/>
      <w:b/>
      <w:color w:val="auto"/>
      <w:sz w:val="52"/>
    </w:rPr>
  </w:style>
  <w:style w:type="character" w:customStyle="1" w:styleId="af0">
    <w:name w:val="Название Знак"/>
    <w:link w:val="af"/>
    <w:uiPriority w:val="99"/>
    <w:locked/>
    <w:rsid w:val="0024234A"/>
    <w:rPr>
      <w:rFonts w:ascii="XO Thames" w:hAnsi="XO Thames" w:cs="Times New Roman"/>
      <w:b/>
      <w:sz w:val="20"/>
      <w:szCs w:val="20"/>
    </w:rPr>
  </w:style>
  <w:style w:type="paragraph" w:customStyle="1" w:styleId="ConsPlusTitle">
    <w:name w:val="ConsPlusTitle"/>
    <w:link w:val="ConsPlusTitle1"/>
    <w:uiPriority w:val="99"/>
    <w:rsid w:val="0024234A"/>
    <w:pPr>
      <w:widowControl w:val="0"/>
    </w:pPr>
    <w:rPr>
      <w:rFonts w:ascii="Times New Roman" w:eastAsia="Times New Roman" w:hAnsi="Times New Roman"/>
      <w:b/>
      <w:sz w:val="24"/>
      <w:szCs w:val="22"/>
    </w:rPr>
  </w:style>
  <w:style w:type="character" w:customStyle="1" w:styleId="ConsPlusTitle1">
    <w:name w:val="ConsPlusTitle1"/>
    <w:link w:val="ConsPlusTitle"/>
    <w:uiPriority w:val="99"/>
    <w:locked/>
    <w:rsid w:val="0024234A"/>
    <w:rPr>
      <w:rFonts w:ascii="Times New Roman" w:hAnsi="Times New Roman"/>
      <w:b/>
      <w:sz w:val="22"/>
      <w:lang w:eastAsia="ru-RU"/>
    </w:rPr>
  </w:style>
  <w:style w:type="paragraph" w:styleId="af1">
    <w:name w:val="footnote text"/>
    <w:basedOn w:val="a"/>
    <w:link w:val="af2"/>
    <w:uiPriority w:val="99"/>
    <w:semiHidden/>
    <w:rsid w:val="0024234A"/>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24234A"/>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24234A"/>
    <w:rPr>
      <w:color w:val="605E5C"/>
      <w:shd w:val="clear" w:color="auto" w:fill="E1DFDD"/>
    </w:rPr>
  </w:style>
  <w:style w:type="character" w:styleId="af3">
    <w:name w:val="annotation reference"/>
    <w:uiPriority w:val="99"/>
    <w:semiHidden/>
    <w:rsid w:val="0024234A"/>
    <w:rPr>
      <w:rFonts w:cs="Times New Roman"/>
      <w:sz w:val="16"/>
    </w:rPr>
  </w:style>
  <w:style w:type="paragraph" w:styleId="af4">
    <w:name w:val="annotation text"/>
    <w:basedOn w:val="a"/>
    <w:link w:val="af5"/>
    <w:uiPriority w:val="99"/>
    <w:semiHidden/>
    <w:rsid w:val="0024234A"/>
    <w:rPr>
      <w:color w:val="auto"/>
    </w:rPr>
  </w:style>
  <w:style w:type="character" w:customStyle="1" w:styleId="af5">
    <w:name w:val="Текст примечания Знак"/>
    <w:link w:val="af4"/>
    <w:uiPriority w:val="99"/>
    <w:semiHidden/>
    <w:locked/>
    <w:rsid w:val="0024234A"/>
    <w:rPr>
      <w:rFonts w:ascii="Arial" w:hAnsi="Arial" w:cs="Times New Roman"/>
      <w:sz w:val="20"/>
      <w:szCs w:val="20"/>
    </w:rPr>
  </w:style>
  <w:style w:type="paragraph" w:styleId="af6">
    <w:name w:val="annotation subject"/>
    <w:basedOn w:val="af4"/>
    <w:next w:val="af4"/>
    <w:link w:val="af7"/>
    <w:uiPriority w:val="99"/>
    <w:semiHidden/>
    <w:rsid w:val="0024234A"/>
    <w:rPr>
      <w:b/>
      <w:bCs/>
    </w:rPr>
  </w:style>
  <w:style w:type="character" w:customStyle="1" w:styleId="af7">
    <w:name w:val="Тема примечания Знак"/>
    <w:link w:val="af6"/>
    <w:uiPriority w:val="99"/>
    <w:semiHidden/>
    <w:locked/>
    <w:rsid w:val="0024234A"/>
    <w:rPr>
      <w:rFonts w:ascii="Arial" w:hAnsi="Arial" w:cs="Times New Roman"/>
      <w:b/>
      <w:bCs/>
      <w:sz w:val="20"/>
      <w:szCs w:val="20"/>
    </w:rPr>
  </w:style>
  <w:style w:type="paragraph" w:styleId="HTML">
    <w:name w:val="HTML Preformatted"/>
    <w:basedOn w:val="a"/>
    <w:link w:val="HTML0"/>
    <w:uiPriority w:val="99"/>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24234A"/>
    <w:rPr>
      <w:rFonts w:ascii="Courier New" w:hAnsi="Courier New" w:cs="Courier New"/>
      <w:sz w:val="20"/>
      <w:szCs w:val="20"/>
      <w:lang w:eastAsia="ru-RU"/>
    </w:rPr>
  </w:style>
  <w:style w:type="paragraph" w:styleId="af8">
    <w:name w:val="endnote text"/>
    <w:basedOn w:val="a"/>
    <w:link w:val="af9"/>
    <w:uiPriority w:val="99"/>
    <w:semiHidden/>
    <w:rsid w:val="0024234A"/>
    <w:pPr>
      <w:widowControl/>
    </w:pPr>
    <w:rPr>
      <w:rFonts w:ascii="Times New Roman" w:hAnsi="Times New Roman"/>
      <w:color w:val="auto"/>
    </w:rPr>
  </w:style>
  <w:style w:type="character" w:customStyle="1" w:styleId="af9">
    <w:name w:val="Текст концевой сноски Знак"/>
    <w:link w:val="af8"/>
    <w:uiPriority w:val="99"/>
    <w:semiHidden/>
    <w:locked/>
    <w:rsid w:val="0024234A"/>
    <w:rPr>
      <w:rFonts w:ascii="Times New Roman" w:hAnsi="Times New Roman" w:cs="Times New Roman"/>
      <w:sz w:val="20"/>
      <w:szCs w:val="20"/>
      <w:lang w:eastAsia="ru-RU"/>
    </w:rPr>
  </w:style>
  <w:style w:type="paragraph" w:styleId="afa">
    <w:name w:val="No Spacing"/>
    <w:uiPriority w:val="99"/>
    <w:qFormat/>
    <w:rsid w:val="0072595B"/>
    <w:pPr>
      <w:suppressAutoHyphens/>
    </w:pPr>
    <w:rPr>
      <w:rFonts w:ascii="Times New Roman" w:eastAsia="Times New Roman" w:hAnsi="Times New Roman"/>
      <w:sz w:val="24"/>
      <w:szCs w:val="24"/>
      <w:lang w:eastAsia="zh-CN"/>
    </w:rPr>
  </w:style>
  <w:style w:type="character" w:customStyle="1" w:styleId="WW-WW8Num1ztrue21">
    <w:name w:val="WW-WW8Num1ztrue21"/>
    <w:uiPriority w:val="99"/>
    <w:rsid w:val="00E107F2"/>
  </w:style>
  <w:style w:type="character" w:customStyle="1" w:styleId="FontStyle16">
    <w:name w:val="Font Style16"/>
    <w:uiPriority w:val="99"/>
    <w:rsid w:val="00E107F2"/>
    <w:rPr>
      <w:rFonts w:ascii="Times New Roman" w:hAnsi="Times New Roman"/>
      <w:spacing w:val="10"/>
      <w:sz w:val="26"/>
    </w:rPr>
  </w:style>
  <w:style w:type="paragraph" w:customStyle="1" w:styleId="Style5">
    <w:name w:val="Style5"/>
    <w:basedOn w:val="a"/>
    <w:uiPriority w:val="99"/>
    <w:rsid w:val="00E107F2"/>
    <w:pPr>
      <w:suppressAutoHyphens/>
      <w:autoSpaceDE w:val="0"/>
      <w:spacing w:line="324" w:lineRule="exact"/>
      <w:jc w:val="both"/>
    </w:pPr>
    <w:rPr>
      <w:rFonts w:ascii="Times New Roman" w:hAnsi="Times New Roman"/>
      <w:color w:val="auto"/>
      <w:sz w:val="24"/>
      <w:szCs w:val="24"/>
      <w:lang w:eastAsia="zh-CN"/>
    </w:rPr>
  </w:style>
</w:styles>
</file>

<file path=word/webSettings.xml><?xml version="1.0" encoding="utf-8"?>
<w:webSettings xmlns:r="http://schemas.openxmlformats.org/officeDocument/2006/relationships" xmlns:w="http://schemas.openxmlformats.org/wordprocessingml/2006/main">
  <w:divs>
    <w:div w:id="29570376">
      <w:marLeft w:val="0"/>
      <w:marRight w:val="0"/>
      <w:marTop w:val="0"/>
      <w:marBottom w:val="0"/>
      <w:divBdr>
        <w:top w:val="none" w:sz="0" w:space="0" w:color="auto"/>
        <w:left w:val="none" w:sz="0" w:space="0" w:color="auto"/>
        <w:bottom w:val="none" w:sz="0" w:space="0" w:color="auto"/>
        <w:right w:val="none" w:sz="0" w:space="0" w:color="auto"/>
      </w:divBdr>
    </w:div>
    <w:div w:id="29570377">
      <w:marLeft w:val="0"/>
      <w:marRight w:val="0"/>
      <w:marTop w:val="0"/>
      <w:marBottom w:val="0"/>
      <w:divBdr>
        <w:top w:val="none" w:sz="0" w:space="0" w:color="auto"/>
        <w:left w:val="none" w:sz="0" w:space="0" w:color="auto"/>
        <w:bottom w:val="none" w:sz="0" w:space="0" w:color="auto"/>
        <w:right w:val="none" w:sz="0" w:space="0" w:color="auto"/>
      </w:divBdr>
    </w:div>
    <w:div w:id="29570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5357</Words>
  <Characters>30539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
  <LinksUpToDate>false</LinksUpToDate>
  <CharactersWithSpaces>35825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SASHA</dc:creator>
  <cp:keywords/>
  <dc:description/>
  <cp:lastModifiedBy>Admin</cp:lastModifiedBy>
  <cp:revision>12</cp:revision>
  <cp:lastPrinted>2021-11-13T21:40:00Z</cp:lastPrinted>
  <dcterms:created xsi:type="dcterms:W3CDTF">2021-09-16T07:20:00Z</dcterms:created>
  <dcterms:modified xsi:type="dcterms:W3CDTF">2021-11-13T21:44:00Z</dcterms:modified>
</cp:coreProperties>
</file>