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ЛУКОВСКИЙ СЕЛЬСКИЙ СОВЕТ ДЕПУТАТОВ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ПАНКРУШИХИНСКОГО РАЙОНА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РЕШЕНИЕ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От   27        февраля    2013 г.    № 52                                                               </w:t>
      </w:r>
      <w:proofErr w:type="gramStart"/>
      <w:r w:rsidRPr="00F70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3A7">
        <w:rPr>
          <w:rFonts w:ascii="Times New Roman" w:hAnsi="Times New Roman" w:cs="Times New Roman"/>
          <w:sz w:val="28"/>
          <w:szCs w:val="28"/>
        </w:rPr>
        <w:t>. Луковка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О мероприятиях по подготовке проекта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решения «Об исполнении бюджета Луковского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сельсовета за 2012 год»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Руководствуясь частью 3 статьи 28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03A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703A7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на основании  пункта 1 статьи 12 устава муниципального образования сельского поселения «</w:t>
      </w: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района Алтайского края  сельский Совет  депутатов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РЕШИЛ: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1. Комиссии по выработке проекта решения «Об  исполнении бюджета Луковского сельсовета за 2012 год»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2.План мероприятий утвердить (приложение № 1)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3.Замечания и предложения по проекту решения «Об исполнении   бюджета Луковского сельсовета за 2012 год» направляются для обобщения в комиссию по разработке проекта (З.А. Бубнова т.28-1-39) не позднее  23 марта    2013 года.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4.Назначить публичные слушания по проекту решения  «Об исполнении   бюджета Луковского сельсовета за  2012 год» на 28 марта   2013 года.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5. Порядок учета предложений по проекту решения «Об исполнении бюджета за  2012 год» утвердить (приложение № 2)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lastRenderedPageBreak/>
        <w:t>6.Утвердить состав Оргкомитета  в количестве 5 человек:</w:t>
      </w:r>
    </w:p>
    <w:p w:rsidR="00F703A7" w:rsidRPr="00F703A7" w:rsidRDefault="00F703A7" w:rsidP="00F703A7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Л.А.  – депутат сельского Совета депутатов</w:t>
      </w:r>
    </w:p>
    <w:p w:rsidR="00F703A7" w:rsidRPr="00F703A7" w:rsidRDefault="00F703A7" w:rsidP="00F703A7">
      <w:pPr>
        <w:ind w:left="360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Гулау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В.Д – председатель Совета ветеранов</w:t>
      </w:r>
    </w:p>
    <w:p w:rsidR="00F703A7" w:rsidRPr="00F703A7" w:rsidRDefault="00F703A7" w:rsidP="00F703A7">
      <w:pPr>
        <w:ind w:left="360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Бубнова З.А. – заместитель Главы сельсовета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Горбунова А.И.  – специалист администрации</w:t>
      </w:r>
    </w:p>
    <w:p w:rsidR="00F703A7" w:rsidRPr="00F703A7" w:rsidRDefault="00F703A7" w:rsidP="00F703A7">
      <w:pPr>
        <w:ind w:left="360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Р.А. – председатель женсовета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7.Назначить Бубнову З.А., заместителя Главы сельсовета ответственной за организацию и проведение первого собрания Оргкомитета. Возложить на нее обязанности по учету предложений по проекту решения  «Об исполнении   бюджета Луковского сельсовета за  2012 год»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8.Обнародовать настоящее решение в соответствии с Уставом муниципального образования </w:t>
      </w:r>
      <w:proofErr w:type="spellStart"/>
      <w:r w:rsidRPr="00F703A7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Pr="00F703A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9.Контроль за исполнением настоящего решения возложить на постоянную комиссию по вопросам местного самоуправления, правопорядка и социальной политике. (С.П. Токарева)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С.И. Горбунов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ПЛАН</w:t>
      </w:r>
    </w:p>
    <w:p w:rsidR="00F703A7" w:rsidRPr="00F703A7" w:rsidRDefault="00F703A7" w:rsidP="00F703A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мероприятий по подготовке проекта решения  «Об исполнении   бюджета Луковского сельсовета за 2012 год»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046"/>
        <w:gridCol w:w="2378"/>
        <w:gridCol w:w="2491"/>
      </w:tblGrid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об изменениях и дополнениях в отчет об исполнении бюджета за 2012 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До 24.03.2013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Комиссия по выработке проекта решения «Об исполнении бюджета Луковского сельсовета за 2012 год»</w:t>
            </w:r>
          </w:p>
        </w:tc>
      </w:tr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Проект «Отчета об исполнении бюджета Луковского сельсовета за 2012 год»  обнародовать в установленном порядке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До 27.02.2013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школы, библиотеки на территории сельсовета проект «Отчета об исполнении бюджета Луковского сельсовета за 2012 год» для обсуждения и выработки предложений.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До 27.02.2013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проекта «Отчета об исполнении бюджета Луковского сельсовета за 2012 год»  среди населения и по месту работы.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До 24.03.2013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A7" w:rsidRPr="00F703A7" w:rsidTr="00ED6A3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в проект «Отчета об исполнении </w:t>
            </w:r>
            <w:r w:rsidRPr="00F70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Луковского сельсовета за 2012 год»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29.03.2013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7" w:rsidRPr="00F703A7" w:rsidRDefault="00F703A7" w:rsidP="00E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местного самоуправления правопорядка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и социальной политике                                                                    С.П. Токарева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ПОРЯДОК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УЧЕТА ПРЕДЛОЖЕНИЙ ПО ПРОЕКТУ РЕШЕНИЯ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«Об исполнении бюджета Луковского сельсовета за 2012 год»</w:t>
      </w: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         1. Обсуждение гражданами  проекта решения  «Об исполнении   бюджета Луковского сельсовета за  2012 год»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2.Органы местного самоуправления сельсовета обеспечивают разъяснение населению общей концепции проекта решения  «Об исполнении   бюджета Луковского сельсовета за  2012 год»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3.Граждане вправе участвовать в публичных слушаниях по проекту  решения  «Об исполнении   бюджета Луковского сельсовета за 2012 год»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4.Все предложения по проекту решения  «Об исполнении   бюджета Луковского сельсовета за 2012год» , поступившие в комиссию по выработке проекта, подлежат регистрации, за исключением, внесенных с нарушением сроков.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5.Предложения по проекту об изменениях и дополнениях в решение «Об исполнении  бюджета Луковского сельсовета за 2012 год» должны соответствовать законодательству  Российской Федерации.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6. Поступившие предложения об изменениях и дополнениях  в решение «Об исполнении  бюджета Луковского сельсовета за 2012 год» изучаются членами комиссии и специалистами, признанные соответствующими вышеизложенными требованиям, подлежат обобщению.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7.В течении 5 дней со дня завершения срока приема указанных предложений комиссия составляет заключения по следующим положениям: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-общее количество поступивших предложений по проекту решения  «Об исполнении  бюджета Луковского сельсовета за 2012 год»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-количество поступивших предложений по проекту решения «Об исполнении   бюджета Луковского сельсовета за 2012 год»  оставленных в соответствии с настоящим Положением без рассмотрения;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lastRenderedPageBreak/>
        <w:t>-отклоненные предложения к проекту решения «Об исполнении   бюджета Луковского сельсовета за 2012 год»  ввиду несоответствия требованиям настоящего Положения;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-предложения к проекту решения «Об исполнении   бюджета Луковского сельсовета за 2012 год»  рекомендуемые комиссией к отклонению;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-предложения к проекту решения «Об исполнении   бюджета Луковского сельсовета за 2012 год»  рекомендуемые комиссией для внесения в текст проекта соответствующего документа.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>местного самоуправления правопорядка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  <w:r w:rsidRPr="00F703A7">
        <w:rPr>
          <w:rFonts w:ascii="Times New Roman" w:hAnsi="Times New Roman" w:cs="Times New Roman"/>
          <w:sz w:val="28"/>
          <w:szCs w:val="28"/>
        </w:rPr>
        <w:t xml:space="preserve">социальной политике                                                                       С.П. Токарева </w:t>
      </w:r>
    </w:p>
    <w:p w:rsidR="00F703A7" w:rsidRPr="00F703A7" w:rsidRDefault="00F703A7" w:rsidP="00F703A7">
      <w:pPr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A7" w:rsidRPr="00F703A7" w:rsidRDefault="00F703A7" w:rsidP="00F70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10" w:rsidRDefault="00D94010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>
      <w:pPr>
        <w:rPr>
          <w:rFonts w:ascii="Times New Roman" w:hAnsi="Times New Roman" w:cs="Times New Roman"/>
          <w:sz w:val="28"/>
          <w:szCs w:val="28"/>
        </w:rPr>
      </w:pPr>
    </w:p>
    <w:p w:rsidR="007437DC" w:rsidRDefault="007437DC" w:rsidP="007437D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7437DC" w:rsidRDefault="007437DC" w:rsidP="007437D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25 февраля 2013 года № 53                                                                   с.Луковка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изменений в решение 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Луковского сельского Совета депутатов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15.05.2008 г. № 192 « О пенсии за выслугу лет»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В соответствии с Законом Алтайского края от 07.12.2007 №134–ЗС «О муниципальной службе в Алтайском крае», </w:t>
      </w:r>
      <w:proofErr w:type="spellStart"/>
      <w:r>
        <w:rPr>
          <w:rFonts w:ascii="Arial" w:hAnsi="Arial" w:cs="Arial"/>
          <w:sz w:val="24"/>
        </w:rPr>
        <w:t>Луковский</w:t>
      </w:r>
      <w:proofErr w:type="spellEnd"/>
      <w:r>
        <w:rPr>
          <w:rFonts w:ascii="Arial" w:hAnsi="Arial" w:cs="Arial"/>
          <w:sz w:val="24"/>
        </w:rPr>
        <w:t xml:space="preserve"> сельский Совет депутатов 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РЕШИЛ: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Внести в решение Луковского сельского Совета депутатов от 15.05.2008 №192 «О пенсии за выслугу лет» следующие изменения: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1) преамбулу изложить в следующей редакции: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«В соответствии с федеральными законами от 06.10.2003 № 131-ФЗ « Об общих принципах организации местного самоуправления в Российской Федерации», от 02.03.2007 № 25- ФЗ « О муниципальной службе в Российской Федерации», законом Алтайского края от 07.12.2007 №134-ЗС « о муниципальной службе в Алтайском крае», </w:t>
      </w:r>
      <w:proofErr w:type="spellStart"/>
      <w:r>
        <w:rPr>
          <w:rFonts w:ascii="Arial" w:hAnsi="Arial" w:cs="Arial"/>
          <w:sz w:val="24"/>
        </w:rPr>
        <w:t>Луковский</w:t>
      </w:r>
      <w:proofErr w:type="spellEnd"/>
      <w:r>
        <w:rPr>
          <w:rFonts w:ascii="Arial" w:hAnsi="Arial" w:cs="Arial"/>
          <w:sz w:val="24"/>
        </w:rPr>
        <w:t xml:space="preserve"> сельский Совет депутатов»;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2) пункт 2.1 исключить;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3) пункт 3 исключить;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4) пункт 4 изложить в следующей редакции: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4. Пенсия за выслугу лет муниципальным служащим при наличии стажа муниципальной службы не менее 15 лет составляет 45 процентов средне месячного денежного содержания муниципального служащего за вычетом трудовой пенсии по старости ( инвалидности).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Размер пенсии за выслугу лет увеличивается на 3 процента среднемесячного денежного содержания за каждый полный год стажа муниципальной службы свыше 15 лет. При этом общая сумма трудовой пенсии по старости ( инвалидности) и ежемесячной пенсии за выслугу лет не может превышать 75 процентов средне месячного содержания муниципального служащего.»;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5) пункт 6 изложить в следующей редакции: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« 6. Пенсия за выслугу лет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службе, а также лицам, которым в соответствии с федеральным законом субъекта Российской Федерации муниципальным правовым актом назначены пенсия за выслугу лет. Ежемесячное пожизненное содержание.»;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6) пункт 10 изложить в следующей редакции: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«10. Правила начисления пенсии за выслугу лет, порядок назначения, выплаты и иные не урегулированные настоящим решением вопросы устанавливаются Положением, утвержденным главой Администрации района в соответствии с действующим законодательством.»;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2. Опубликовать настоящее решение в установленном порядке.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3. Контроль за исполнением настоящего решения возложить на постоянную комиссию  по местному самоуправлению, законности, правопорядку, безопасности и правовым вопросам ( С.П.Токарева).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Глава сельсовета                                                                                               С.И.Горбунов 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Default="007437DC" w:rsidP="007437DC">
      <w:pPr>
        <w:spacing w:after="0" w:line="240" w:lineRule="auto"/>
        <w:rPr>
          <w:rFonts w:ascii="Arial" w:hAnsi="Arial" w:cs="Arial"/>
          <w:sz w:val="24"/>
        </w:rPr>
      </w:pPr>
    </w:p>
    <w:p w:rsidR="007437DC" w:rsidRPr="00F703A7" w:rsidRDefault="007437DC">
      <w:pPr>
        <w:rPr>
          <w:rFonts w:ascii="Times New Roman" w:hAnsi="Times New Roman" w:cs="Times New Roman"/>
          <w:sz w:val="28"/>
          <w:szCs w:val="28"/>
        </w:rPr>
      </w:pPr>
    </w:p>
    <w:sectPr w:rsidR="007437DC" w:rsidRPr="00F703A7" w:rsidSect="003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A7"/>
    <w:rsid w:val="003A2D7A"/>
    <w:rsid w:val="007437DC"/>
    <w:rsid w:val="00D94010"/>
    <w:rsid w:val="00F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2019-05-13T10:02:00Z</dcterms:created>
  <dcterms:modified xsi:type="dcterms:W3CDTF">2019-05-13T10:03:00Z</dcterms:modified>
</cp:coreProperties>
</file>