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E" w:rsidRDefault="0048005E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ЛУКОВСКИЙ СЕЛЬСКИЙ СОВЕТ ДЕПУТАТОВ</w:t>
      </w:r>
    </w:p>
    <w:p w:rsidR="0048005E" w:rsidRDefault="0048005E" w:rsidP="0048005E">
      <w:pPr>
        <w:pStyle w:val="a3"/>
        <w:ind w:firstLine="709"/>
        <w:jc w:val="both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ПАНКРУШИХИНСКОГО РАЙОНА АЛТАЙСКОГО КРАЯ</w:t>
      </w:r>
    </w:p>
    <w:p w:rsidR="0048005E" w:rsidRDefault="0048005E" w:rsidP="0048005E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48005E" w:rsidRDefault="0048005E" w:rsidP="0048005E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48005E" w:rsidRDefault="0048005E" w:rsidP="0048005E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48005E" w:rsidRDefault="0048005E" w:rsidP="0048005E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РЕШЕНИЕ</w:t>
      </w:r>
    </w:p>
    <w:p w:rsidR="0048005E" w:rsidRDefault="0048005E" w:rsidP="00480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48005E" w:rsidRDefault="0048005E" w:rsidP="0048005E">
      <w:pPr>
        <w:rPr>
          <w:rFonts w:ascii="Arial" w:hAnsi="Arial" w:cs="Arial"/>
        </w:rPr>
      </w:pPr>
    </w:p>
    <w:p w:rsidR="0048005E" w:rsidRDefault="0048005E" w:rsidP="0048005E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«01» августа  2014 г.№19     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B55C58" w:rsidRDefault="0048005E" w:rsidP="0048005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 утверждении единого срока</w:t>
      </w:r>
    </w:p>
    <w:p w:rsidR="0048005E" w:rsidRDefault="0048005E" w:rsidP="0048005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уплаты земельного налога и </w:t>
      </w:r>
    </w:p>
    <w:p w:rsidR="0048005E" w:rsidRDefault="0048005E" w:rsidP="0048005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налога на имущество физических лиц</w:t>
      </w:r>
    </w:p>
    <w:p w:rsidR="0048005E" w:rsidRDefault="0048005E" w:rsidP="0048005E">
      <w:pPr>
        <w:pStyle w:val="ConsPlusTitle"/>
        <w:widowControl/>
        <w:rPr>
          <w:sz w:val="24"/>
          <w:szCs w:val="24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В соответствии с  п.п. 3</w:t>
      </w:r>
      <w:r w:rsidR="00B55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 ст.1, ст.2 Федерального закона от 02.12.2013 № 334- ФЗ « О внесении изменений в часть вторую Налогового кодекса Российской Федерации</w:t>
      </w:r>
      <w:r w:rsidR="00B55C5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</w:t>
      </w:r>
      <w:r w:rsidR="00B5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ст. 5 Закона Российской Федерации « О налогах на имущество физических лиц»,  в соответствии п.6 ст.21   Устава муниципального образования «Луковский сельсовет Панкрушихинского района Алтайского края», </w:t>
      </w:r>
      <w:r w:rsidR="00B5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Луковский сельский Совет депутатов  </w:t>
      </w:r>
      <w:proofErr w:type="gramEnd"/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48005E" w:rsidRDefault="0048005E" w:rsidP="0048005E">
      <w:pPr>
        <w:pStyle w:val="a3"/>
        <w:jc w:val="center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B55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единый срок уплаты налога на имущество физических лиц и  земельного налога до 1 октября года, следующего за истекшим налоговым периодом. </w:t>
      </w:r>
    </w:p>
    <w:p w:rsidR="0048005E" w:rsidRDefault="00B55C58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48005E">
        <w:rPr>
          <w:rFonts w:ascii="Arial" w:hAnsi="Arial" w:cs="Arial"/>
        </w:rPr>
        <w:t>Данное решение вступает в силу не ранее 1 января 2015 года и применяется для физических лиц, начиная с 2015 года, в том числе при уплате таких налогов за налоговый  период 2014 года.</w:t>
      </w:r>
    </w:p>
    <w:p w:rsidR="00B55C58" w:rsidRDefault="0048005E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5C58">
        <w:rPr>
          <w:rFonts w:ascii="Arial" w:hAnsi="Arial" w:cs="Arial"/>
        </w:rPr>
        <w:t>3. Подпункт 2 пункта 3 решения Луковского сельского Совета депутатов от 12.11.2012 № 38 « О введении земельного налога на территории муниципального образования Луковский сельсовет Панкрушихинского района Алтайского края» считать утратившим силу с 01.01.2015 года</w:t>
      </w:r>
    </w:p>
    <w:p w:rsidR="0048005E" w:rsidRDefault="00B55C58" w:rsidP="00B55C58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005E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вопросам собственности, земельных отношений и охране окружающей среды </w:t>
      </w:r>
      <w:proofErr w:type="gramStart"/>
      <w:r w:rsidR="0048005E">
        <w:rPr>
          <w:rFonts w:ascii="Arial" w:hAnsi="Arial" w:cs="Arial"/>
        </w:rPr>
        <w:t xml:space="preserve">( </w:t>
      </w:r>
      <w:proofErr w:type="spellStart"/>
      <w:proofErr w:type="gramEnd"/>
      <w:r w:rsidR="0048005E">
        <w:rPr>
          <w:rFonts w:ascii="Arial" w:hAnsi="Arial" w:cs="Arial"/>
        </w:rPr>
        <w:t>Гертер</w:t>
      </w:r>
      <w:proofErr w:type="spellEnd"/>
      <w:r w:rsidR="0048005E">
        <w:rPr>
          <w:rFonts w:ascii="Arial" w:hAnsi="Arial" w:cs="Arial"/>
        </w:rPr>
        <w:t xml:space="preserve"> Л.А.).</w:t>
      </w:r>
    </w:p>
    <w:p w:rsidR="0048005E" w:rsidRDefault="0048005E" w:rsidP="00480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55C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с 1 января 2015 года, но не ранее чем по истечении одного месяца со дня его официального опубликования в районной газете « Трибуна хлебороба». </w:t>
      </w:r>
    </w:p>
    <w:p w:rsidR="0048005E" w:rsidRDefault="0048005E" w:rsidP="00480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005E" w:rsidRDefault="0048005E" w:rsidP="0048005E">
      <w:pPr>
        <w:spacing w:after="0"/>
        <w:rPr>
          <w:rFonts w:ascii="Arial" w:hAnsi="Arial" w:cs="Arial"/>
          <w:sz w:val="24"/>
          <w:szCs w:val="24"/>
        </w:rPr>
      </w:pPr>
    </w:p>
    <w:p w:rsidR="0048005E" w:rsidRDefault="0048005E" w:rsidP="00480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48005E" w:rsidRDefault="0048005E" w:rsidP="0048005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03.08.2014г.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енский, п.Петровский</w:t>
      </w: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48005E" w:rsidRDefault="0048005E" w:rsidP="0048005E">
      <w:pPr>
        <w:pStyle w:val="a3"/>
        <w:jc w:val="both"/>
        <w:rPr>
          <w:rFonts w:ascii="Arial" w:hAnsi="Arial" w:cs="Arial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5E"/>
    <w:rsid w:val="000346F5"/>
    <w:rsid w:val="000D0698"/>
    <w:rsid w:val="00121E4B"/>
    <w:rsid w:val="001B3904"/>
    <w:rsid w:val="0048005E"/>
    <w:rsid w:val="004E042A"/>
    <w:rsid w:val="006F10AD"/>
    <w:rsid w:val="00B55C58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E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00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005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2014-08-14T07:56:00Z</cp:lastPrinted>
  <dcterms:created xsi:type="dcterms:W3CDTF">2014-08-14T07:30:00Z</dcterms:created>
  <dcterms:modified xsi:type="dcterms:W3CDTF">2014-08-14T07:58:00Z</dcterms:modified>
</cp:coreProperties>
</file>