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="00E06ACA">
        <w:rPr>
          <w:rFonts w:ascii="Arial" w:hAnsi="Arial" w:cs="Arial"/>
          <w:sz w:val="24"/>
        </w:rPr>
        <w:t>27 марта</w:t>
      </w:r>
      <w:r>
        <w:rPr>
          <w:rFonts w:ascii="Arial" w:hAnsi="Arial" w:cs="Arial"/>
          <w:sz w:val="24"/>
        </w:rPr>
        <w:t xml:space="preserve"> 2014 года № </w:t>
      </w:r>
      <w:r w:rsidR="00E06AC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 Луковка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 изменении в решение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Луковского сельского Совета депутатов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25.12. 2012 г. № 47 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Руководствуясь Кодексом Российской Федерации об административных правонарушениях, </w:t>
      </w:r>
      <w:r w:rsidR="00051E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законами Алтайского края от 10.07.2002 №46-ЗС «Об административной ответственности за совершение правонарушений на территории Алтайского края», от 10.03.2009 № 12-ЗС «О наделении органов местного самоуправления государственными полномочиями в области создания функционирования административных комиссий при местных администрациях», Федеральным законом от 02.12.2013 № 340 – ФЗ,   Уставом муниципального образования Луковский сельсовет Панкрушихинского района Алтайского края, Луковский сельский Совет</w:t>
      </w:r>
      <w:proofErr w:type="gramEnd"/>
      <w:r>
        <w:rPr>
          <w:rFonts w:ascii="Arial" w:hAnsi="Arial" w:cs="Arial"/>
          <w:sz w:val="24"/>
        </w:rPr>
        <w:t xml:space="preserve"> депутатов </w:t>
      </w:r>
    </w:p>
    <w:p w:rsidR="006B535B" w:rsidRDefault="006B535B" w:rsidP="006B535B">
      <w:pPr>
        <w:spacing w:after="0" w:line="240" w:lineRule="auto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1. Внести в решение Луковского сельского Совета депутатов от 25.12.2012 №47 «Об утверждении Положения об административной комиссии при Администрации Луковского сельсовета Панкрушихинского района Алтайского края» следующие </w:t>
      </w:r>
      <w:r w:rsidR="00051EDA">
        <w:rPr>
          <w:rFonts w:ascii="Arial" w:hAnsi="Arial" w:cs="Arial"/>
          <w:sz w:val="24"/>
        </w:rPr>
        <w:t>дополнение</w:t>
      </w:r>
      <w:r>
        <w:rPr>
          <w:rFonts w:ascii="Arial" w:hAnsi="Arial" w:cs="Arial"/>
          <w:sz w:val="24"/>
        </w:rPr>
        <w:t>:</w:t>
      </w:r>
    </w:p>
    <w:p w:rsidR="00051EDA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Дополнить  п.1  раздела </w:t>
      </w:r>
      <w:r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/>
          <w:sz w:val="24"/>
        </w:rPr>
        <w:t xml:space="preserve"> Положения об административной комиссии при Администрации Луковского сельсовета Панкрушихинского района Алтайского края </w:t>
      </w:r>
      <w:r w:rsidR="00051EDA">
        <w:rPr>
          <w:rFonts w:ascii="Arial" w:hAnsi="Arial" w:cs="Arial"/>
          <w:sz w:val="24"/>
        </w:rPr>
        <w:t xml:space="preserve">следующим абзацем: </w:t>
      </w:r>
    </w:p>
    <w:p w:rsidR="006B535B" w:rsidRDefault="00051EDA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в случае неуплаты административного штрафа в установленный срок члены комиссии вправе возбуждать дела об административных правонарушениях, предусмотренных  </w:t>
      </w:r>
      <w:proofErr w:type="gramStart"/>
      <w:r>
        <w:rPr>
          <w:rFonts w:ascii="Arial" w:hAnsi="Arial" w:cs="Arial"/>
          <w:sz w:val="24"/>
        </w:rPr>
        <w:t>ч</w:t>
      </w:r>
      <w:proofErr w:type="gramEnd"/>
      <w:r>
        <w:rPr>
          <w:rFonts w:ascii="Arial" w:hAnsi="Arial" w:cs="Arial"/>
          <w:sz w:val="24"/>
        </w:rPr>
        <w:t xml:space="preserve">.1 ст.20.25 </w:t>
      </w:r>
      <w:proofErr w:type="spellStart"/>
      <w:r>
        <w:rPr>
          <w:rFonts w:ascii="Arial" w:hAnsi="Arial" w:cs="Arial"/>
          <w:sz w:val="24"/>
        </w:rPr>
        <w:t>КоАП</w:t>
      </w:r>
      <w:proofErr w:type="spellEnd"/>
      <w:r>
        <w:rPr>
          <w:rFonts w:ascii="Arial" w:hAnsi="Arial" w:cs="Arial"/>
          <w:sz w:val="24"/>
        </w:rPr>
        <w:t xml:space="preserve"> РФ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Опубликовать настоящее решение в установленном порядке. </w:t>
      </w:r>
    </w:p>
    <w:p w:rsidR="006B535B" w:rsidRDefault="00051EDA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</w:t>
      </w:r>
      <w:proofErr w:type="gramStart"/>
      <w:r w:rsidR="006B535B">
        <w:rPr>
          <w:rFonts w:ascii="Arial" w:hAnsi="Arial" w:cs="Arial"/>
          <w:sz w:val="24"/>
        </w:rPr>
        <w:t>Контроль за</w:t>
      </w:r>
      <w:proofErr w:type="gramEnd"/>
      <w:r w:rsidR="006B535B"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правопорядку, безопасности и правовым вопросам (С.П.Токарева).</w:t>
      </w:r>
    </w:p>
    <w:p w:rsidR="006B535B" w:rsidRDefault="006B535B" w:rsidP="006B535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   С.И.Горбунов</w:t>
      </w:r>
    </w:p>
    <w:p w:rsidR="006B535B" w:rsidRDefault="006B535B" w:rsidP="006B53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C52D2" w:rsidRDefault="005C52D2" w:rsidP="00052C6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52C67" w:rsidRDefault="00052C67" w:rsidP="00052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31.03.2014г.на информационном стенде Администрации Луковского сельсовета, а также  на информационных стендах п.Ленский, п.Петровский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5B"/>
    <w:rsid w:val="000346F5"/>
    <w:rsid w:val="00051EDA"/>
    <w:rsid w:val="00052C67"/>
    <w:rsid w:val="00121E4B"/>
    <w:rsid w:val="001B3904"/>
    <w:rsid w:val="00294CD0"/>
    <w:rsid w:val="004E214B"/>
    <w:rsid w:val="005A73C6"/>
    <w:rsid w:val="005C52D2"/>
    <w:rsid w:val="006B535B"/>
    <w:rsid w:val="00A1272B"/>
    <w:rsid w:val="00AE0C30"/>
    <w:rsid w:val="00C47617"/>
    <w:rsid w:val="00C778A7"/>
    <w:rsid w:val="00E06ACA"/>
    <w:rsid w:val="00E2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5B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2014-03-31T12:37:00Z</cp:lastPrinted>
  <dcterms:created xsi:type="dcterms:W3CDTF">2014-03-11T13:25:00Z</dcterms:created>
  <dcterms:modified xsi:type="dcterms:W3CDTF">2014-03-31T12:37:00Z</dcterms:modified>
</cp:coreProperties>
</file>