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ЛУКОВСКИЙ СЕЛЬСКИЙ СОВЕТ ДЕПУТАТОВ </w:t>
      </w:r>
    </w:p>
    <w:p w:rsidR="00711DFB" w:rsidRDefault="00711DFB" w:rsidP="00711DFB">
      <w:pPr>
        <w:tabs>
          <w:tab w:val="left" w:pos="62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711DFB" w:rsidRDefault="00711DFB" w:rsidP="00711DFB">
      <w:pPr>
        <w:tabs>
          <w:tab w:val="left" w:pos="6201"/>
        </w:tabs>
        <w:jc w:val="center"/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jc w:val="center"/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jc w:val="center"/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9734E">
        <w:rPr>
          <w:sz w:val="28"/>
          <w:szCs w:val="28"/>
        </w:rPr>
        <w:t>27</w:t>
      </w:r>
      <w:r w:rsidR="00210ADE">
        <w:rPr>
          <w:sz w:val="28"/>
          <w:szCs w:val="28"/>
        </w:rPr>
        <w:t xml:space="preserve"> </w:t>
      </w:r>
      <w:r>
        <w:rPr>
          <w:sz w:val="28"/>
          <w:szCs w:val="28"/>
        </w:rPr>
        <w:t>»марта 2014 г.  №                                                                       с.Луковка</w:t>
      </w:r>
    </w:p>
    <w:p w:rsidR="00711DFB" w:rsidRDefault="00711DFB" w:rsidP="00711DFB">
      <w:pPr>
        <w:tabs>
          <w:tab w:val="left" w:pos="62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 xml:space="preserve">Отчет о работе оргкомитета по результатам 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публичных слушаний 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«Об  исполнении бюджета 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Луковского сельсовета на 2013 год»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Заслушав  председателя оргкомитета Горбунову А.И. о результатах подготовки и проведения публичных слушаний,  по проекту решения «Об исполнении бюджета Луковского сельсовета за 2013 год»,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 статьи 10 Положения о публичных слушаниях в муниципальном образовании Луковский сельсовет Панкрушихинского района Алтайского</w:t>
      </w:r>
      <w:proofErr w:type="gramEnd"/>
      <w:r>
        <w:rPr>
          <w:sz w:val="28"/>
          <w:szCs w:val="28"/>
        </w:rPr>
        <w:t xml:space="preserve"> края, Луковский сельский Совет депутатов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1DFB" w:rsidRDefault="00711DFB" w:rsidP="00711DFB">
      <w:pPr>
        <w:numPr>
          <w:ilvl w:val="0"/>
          <w:numId w:val="1"/>
        </w:num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Отчет о работе Оргкомитета по проведению публичных слушаний по проекту решения «Об исполнении бюджета Луковского сельсовета за 2013 год» - утвердить.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 Горбунов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ОТЧЕТ</w:t>
      </w:r>
    </w:p>
    <w:p w:rsidR="00711DFB" w:rsidRDefault="00711DFB" w:rsidP="00711DFB">
      <w:pPr>
        <w:tabs>
          <w:tab w:val="left" w:pos="62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работе Оргкомитета по подготовке и итогах проведения публичных слушаний по проекту решения «Об исполнении бюджета Луковского сельсовета за 2013 год»</w:t>
      </w:r>
    </w:p>
    <w:p w:rsidR="00711DFB" w:rsidRDefault="00711DFB" w:rsidP="00711DFB">
      <w:pPr>
        <w:tabs>
          <w:tab w:val="left" w:pos="6201"/>
        </w:tabs>
        <w:jc w:val="center"/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 xml:space="preserve">     Решением №</w:t>
      </w:r>
      <w:r w:rsidR="00EC65B4">
        <w:rPr>
          <w:sz w:val="28"/>
          <w:szCs w:val="28"/>
        </w:rPr>
        <w:t>1</w:t>
      </w:r>
      <w:r>
        <w:rPr>
          <w:sz w:val="28"/>
          <w:szCs w:val="28"/>
        </w:rPr>
        <w:t xml:space="preserve">   от  18февраля 2014 года был утвержден состав оргкомитета по публичным слушаниям по проекту решения «Об исполнении бюджета Луковского сельсовета за 2013 год», а также утвержден план мероприятий по проекту решения «Об исполнении бюджета Луковского сельсовета за 2013 год».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утвержденным планом были проведены следующие мероприятия;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1. Проект решения «Об исполнении бюджета Луковского сельсовета за 2013 год» обнародован в установленном порядке; направлен в библиотеки на территории сельсовета, вывешен на стендах информации.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2. Членами оргкомитета проведено заседание, на котором они были ознакомлены с проектом решения, предложений и замечаний от членов оргкомитета не поступало. Было принято решение о проведении разъяснительной работы среди населения по обсуждению проекта решения «Об исполнении бюджета Луковского сельсовета за 2013 год»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3. Публичные слушания были проведены в соответствии с утвержденным планом 21 марта 2014 года.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4. На публичных слушаниях присутствовало кроме членов оргкомитета 7 человек. Дополнений и изменений внесено не было.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  <w:r>
        <w:rPr>
          <w:sz w:val="28"/>
          <w:szCs w:val="28"/>
        </w:rPr>
        <w:t>публичных слушаний                                                                  А.И.Горбунова</w:t>
      </w: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tabs>
          <w:tab w:val="left" w:pos="6201"/>
        </w:tabs>
        <w:rPr>
          <w:sz w:val="28"/>
          <w:szCs w:val="28"/>
        </w:rPr>
      </w:pPr>
    </w:p>
    <w:p w:rsidR="00711DFB" w:rsidRDefault="00711DFB" w:rsidP="00711DFB">
      <w:pPr>
        <w:jc w:val="center"/>
        <w:rPr>
          <w:sz w:val="28"/>
          <w:szCs w:val="28"/>
        </w:rPr>
      </w:pPr>
    </w:p>
    <w:p w:rsidR="00711DFB" w:rsidRDefault="00711DFB" w:rsidP="00711DFB">
      <w:pPr>
        <w:jc w:val="center"/>
        <w:rPr>
          <w:sz w:val="28"/>
          <w:szCs w:val="28"/>
        </w:rPr>
      </w:pPr>
    </w:p>
    <w:p w:rsidR="00711DFB" w:rsidRDefault="00711DFB" w:rsidP="00711DFB">
      <w:pPr>
        <w:jc w:val="center"/>
        <w:rPr>
          <w:sz w:val="28"/>
          <w:szCs w:val="28"/>
        </w:rPr>
      </w:pPr>
    </w:p>
    <w:p w:rsidR="00711DFB" w:rsidRDefault="00711DFB" w:rsidP="00711DFB">
      <w:pPr>
        <w:jc w:val="center"/>
        <w:rPr>
          <w:sz w:val="28"/>
          <w:szCs w:val="28"/>
        </w:rPr>
      </w:pPr>
    </w:p>
    <w:p w:rsidR="00711DFB" w:rsidRDefault="00711DFB" w:rsidP="00711DFB">
      <w:pPr>
        <w:jc w:val="center"/>
        <w:rPr>
          <w:sz w:val="28"/>
          <w:szCs w:val="28"/>
        </w:rPr>
      </w:pPr>
    </w:p>
    <w:p w:rsidR="00711DFB" w:rsidRDefault="00711DFB" w:rsidP="00711DFB">
      <w:pPr>
        <w:jc w:val="center"/>
        <w:rPr>
          <w:sz w:val="28"/>
          <w:szCs w:val="28"/>
        </w:rPr>
      </w:pPr>
    </w:p>
    <w:p w:rsidR="00711DFB" w:rsidRDefault="00711DFB" w:rsidP="00711DFB">
      <w:pPr>
        <w:jc w:val="center"/>
        <w:rPr>
          <w:sz w:val="28"/>
          <w:szCs w:val="28"/>
        </w:rPr>
      </w:pPr>
    </w:p>
    <w:p w:rsidR="00711DFB" w:rsidRDefault="00711DFB" w:rsidP="00711DFB">
      <w:pPr>
        <w:jc w:val="center"/>
        <w:rPr>
          <w:sz w:val="28"/>
          <w:szCs w:val="28"/>
        </w:rPr>
      </w:pPr>
    </w:p>
    <w:p w:rsidR="00711DFB" w:rsidRDefault="00711DFB" w:rsidP="00711DFB">
      <w:pPr>
        <w:jc w:val="center"/>
        <w:rPr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492D"/>
    <w:multiLevelType w:val="hybridMultilevel"/>
    <w:tmpl w:val="2998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FB"/>
    <w:rsid w:val="000346F5"/>
    <w:rsid w:val="00121E4B"/>
    <w:rsid w:val="001B3904"/>
    <w:rsid w:val="00210ADE"/>
    <w:rsid w:val="00590CCD"/>
    <w:rsid w:val="00711DFB"/>
    <w:rsid w:val="0092267A"/>
    <w:rsid w:val="00A9734E"/>
    <w:rsid w:val="00BC001E"/>
    <w:rsid w:val="00C778A7"/>
    <w:rsid w:val="00EC65B4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F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2014-03-26T08:03:00Z</cp:lastPrinted>
  <dcterms:created xsi:type="dcterms:W3CDTF">2014-02-26T13:51:00Z</dcterms:created>
  <dcterms:modified xsi:type="dcterms:W3CDTF">2014-03-26T08:03:00Z</dcterms:modified>
</cp:coreProperties>
</file>