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67" w:rsidRDefault="00774867" w:rsidP="00774867">
      <w:pPr>
        <w:jc w:val="center"/>
        <w:rPr>
          <w:sz w:val="28"/>
          <w:szCs w:val="28"/>
        </w:rPr>
      </w:pPr>
      <w:r>
        <w:rPr>
          <w:sz w:val="28"/>
          <w:szCs w:val="28"/>
        </w:rPr>
        <w:t>ОПИСЬ</w:t>
      </w:r>
    </w:p>
    <w:p w:rsidR="00774867" w:rsidRDefault="00774867" w:rsidP="007748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 правовых актов принятых </w:t>
      </w:r>
      <w:proofErr w:type="spellStart"/>
      <w:r>
        <w:rPr>
          <w:sz w:val="28"/>
          <w:szCs w:val="28"/>
        </w:rPr>
        <w:t>Луковским</w:t>
      </w:r>
      <w:proofErr w:type="spellEnd"/>
      <w:r>
        <w:rPr>
          <w:sz w:val="28"/>
          <w:szCs w:val="28"/>
        </w:rPr>
        <w:t xml:space="preserve"> сельским Советом  депутатов и Администрацией Луковского сельсовета в августе  2014 года представленных в Регистр нормативно правовых актов Алтайского края</w:t>
      </w:r>
    </w:p>
    <w:p w:rsidR="00774867" w:rsidRDefault="00774867" w:rsidP="00774867">
      <w:pPr>
        <w:jc w:val="center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5039"/>
        <w:gridCol w:w="900"/>
        <w:gridCol w:w="1259"/>
        <w:gridCol w:w="954"/>
        <w:gridCol w:w="1238"/>
      </w:tblGrid>
      <w:tr w:rsidR="00774867" w:rsidTr="0077486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Вид, наименование нормативного правового акта, иных документов к акту (с указанием даты и номера)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листов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Магнитный носитель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сдав-</w:t>
            </w: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шего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Под-</w:t>
            </w: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пись</w:t>
            </w:r>
            <w:proofErr w:type="spellEnd"/>
            <w:r>
              <w:rPr>
                <w:sz w:val="28"/>
                <w:szCs w:val="28"/>
              </w:rPr>
              <w:t xml:space="preserve"> приняв-</w:t>
            </w: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шего</w:t>
            </w:r>
            <w:proofErr w:type="spellEnd"/>
          </w:p>
        </w:tc>
      </w:tr>
      <w:tr w:rsidR="00774867" w:rsidTr="0077486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74867" w:rsidTr="00774867">
        <w:trPr>
          <w:trHeight w:val="451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 xml:space="preserve">  </w:t>
            </w: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</w:t>
            </w: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pStyle w:val="a3"/>
              <w:spacing w:line="240" w:lineRule="exact"/>
              <w:jc w:val="both"/>
              <w:rPr>
                <w:rFonts w:ascii="Arial" w:hAnsi="Arial" w:cs="Arial"/>
              </w:rPr>
            </w:pPr>
          </w:p>
          <w:p w:rsidR="00774867" w:rsidRDefault="00774867">
            <w:pPr>
              <w:pStyle w:val="a3"/>
              <w:spacing w:line="240" w:lineRule="exact"/>
              <w:jc w:val="both"/>
              <w:rPr>
                <w:rFonts w:ascii="Arial" w:hAnsi="Arial" w:cs="Arial"/>
              </w:rPr>
            </w:pPr>
          </w:p>
          <w:p w:rsidR="00774867" w:rsidRDefault="00774867">
            <w:pPr>
              <w:pStyle w:val="a3"/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Решение № 19 от 01.08.2014г</w:t>
            </w:r>
          </w:p>
          <w:p w:rsidR="00774867" w:rsidRDefault="00774867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единого срока уплаты земельного налога и налога на имущество физических лиц</w:t>
            </w: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 w:rsidP="00774867">
            <w:pPr>
              <w:spacing w:line="240" w:lineRule="exact"/>
              <w:rPr>
                <w:sz w:val="28"/>
                <w:szCs w:val="28"/>
              </w:rPr>
            </w:pPr>
          </w:p>
          <w:p w:rsidR="00774867" w:rsidRDefault="00774867" w:rsidP="0077486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Обнародовано 03.08.2014г.</w:t>
            </w:r>
          </w:p>
          <w:p w:rsidR="00774867" w:rsidRDefault="00774867">
            <w:pPr>
              <w:pStyle w:val="a3"/>
              <w:spacing w:line="240" w:lineRule="exact"/>
              <w:jc w:val="both"/>
              <w:rPr>
                <w:rFonts w:ascii="Arial" w:hAnsi="Arial" w:cs="Arial"/>
              </w:rPr>
            </w:pPr>
          </w:p>
          <w:p w:rsidR="00774867" w:rsidRDefault="00774867" w:rsidP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Флеш-накопитель</w:t>
            </w:r>
            <w:proofErr w:type="spellEnd"/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7" w:rsidRDefault="007748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867"/>
    <w:rsid w:val="000346F5"/>
    <w:rsid w:val="00121E4B"/>
    <w:rsid w:val="001B3904"/>
    <w:rsid w:val="00774867"/>
    <w:rsid w:val="00BB0963"/>
    <w:rsid w:val="00C7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6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486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2014-08-14T13:22:00Z</cp:lastPrinted>
  <dcterms:created xsi:type="dcterms:W3CDTF">2014-08-14T13:19:00Z</dcterms:created>
  <dcterms:modified xsi:type="dcterms:W3CDTF">2014-08-14T13:22:00Z</dcterms:modified>
</cp:coreProperties>
</file>